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F6" w:rsidRPr="009206F6" w:rsidRDefault="009206F6" w:rsidP="009206F6">
      <w:pPr>
        <w:pStyle w:val="Default"/>
        <w:spacing w:line="276" w:lineRule="auto"/>
        <w:jc w:val="right"/>
        <w:rPr>
          <w:rFonts w:ascii="Verdana" w:hAnsi="Verdana"/>
          <w:b/>
          <w:bCs/>
          <w:sz w:val="18"/>
          <w:szCs w:val="18"/>
        </w:rPr>
      </w:pPr>
      <w:r w:rsidRPr="009206F6">
        <w:rPr>
          <w:rFonts w:ascii="Verdana" w:hAnsi="Verdana"/>
          <w:b/>
          <w:bCs/>
          <w:sz w:val="18"/>
          <w:szCs w:val="18"/>
        </w:rPr>
        <w:t>ΑΝΑΡΤΗΤΕΑ ΣΤΗ ΔΙΑΥΓΕΙΑ</w:t>
      </w:r>
    </w:p>
    <w:p w:rsidR="009206F6" w:rsidRPr="009206F6" w:rsidRDefault="009206F6" w:rsidP="009206F6">
      <w:pPr>
        <w:pStyle w:val="Default"/>
        <w:spacing w:line="276" w:lineRule="auto"/>
        <w:jc w:val="right"/>
        <w:rPr>
          <w:rFonts w:ascii="Verdana" w:hAnsi="Verdana"/>
          <w:b/>
          <w:bCs/>
          <w:sz w:val="18"/>
          <w:szCs w:val="18"/>
        </w:rPr>
      </w:pPr>
      <w:r w:rsidRPr="009206F6">
        <w:rPr>
          <w:rFonts w:ascii="Verdana" w:hAnsi="Verdana"/>
          <w:b/>
          <w:bCs/>
          <w:sz w:val="18"/>
          <w:szCs w:val="18"/>
        </w:rPr>
        <w:t>ΑΝΑΡΤΗΤΕΑ ΣΤΟ Κ.Η.Μ.ΔΗ.Σ.</w:t>
      </w:r>
    </w:p>
    <w:p w:rsidR="009206F6" w:rsidRPr="009206F6" w:rsidRDefault="009206F6" w:rsidP="009206F6">
      <w:pPr>
        <w:pStyle w:val="Default"/>
        <w:spacing w:line="276" w:lineRule="auto"/>
        <w:jc w:val="right"/>
        <w:rPr>
          <w:rFonts w:ascii="Verdana" w:hAnsi="Verdana"/>
          <w:b/>
          <w:bCs/>
          <w:sz w:val="18"/>
          <w:szCs w:val="18"/>
        </w:rPr>
      </w:pPr>
      <w:r w:rsidRPr="009206F6">
        <w:rPr>
          <w:rFonts w:ascii="Verdana" w:hAnsi="Verdana"/>
          <w:b/>
          <w:bCs/>
          <w:sz w:val="18"/>
          <w:szCs w:val="18"/>
        </w:rPr>
        <w:t>ΑΝΑΡΤΗΤΕΑ ΣΤΗ ΙΣΤΟΣΕΛΙΔΑ ΤΗΣ ΠΕΡΙΦΕΡΕΙΑΣ ΗΠΕΙΡΟΥ</w:t>
      </w:r>
    </w:p>
    <w:p w:rsidR="000C55E7" w:rsidRPr="00B16EC6" w:rsidRDefault="007C1634" w:rsidP="000C55E7">
      <w:pPr>
        <w:tabs>
          <w:tab w:val="left" w:pos="4722"/>
        </w:tabs>
        <w:rPr>
          <w:rFonts w:ascii="Verdana" w:hAnsi="Verdana"/>
          <w:sz w:val="20"/>
          <w:szCs w:val="20"/>
        </w:rPr>
      </w:pPr>
      <w:r>
        <w:rPr>
          <w:rFonts w:ascii="Verdana" w:hAnsi="Verdana"/>
          <w:sz w:val="20"/>
          <w:szCs w:val="20"/>
        </w:rPr>
        <w:t xml:space="preserve">         </w:t>
      </w:r>
      <w:r w:rsidR="000C55E7" w:rsidRPr="00B16EC6">
        <w:rPr>
          <w:rFonts w:ascii="Verdana" w:hAnsi="Verdana"/>
          <w:sz w:val="20"/>
          <w:szCs w:val="20"/>
        </w:rPr>
        <w:t xml:space="preserve"> </w:t>
      </w:r>
      <w:r w:rsidR="00134DE9" w:rsidRPr="00B16EC6">
        <w:rPr>
          <w:rFonts w:ascii="Verdana" w:hAnsi="Verdana"/>
          <w:b/>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Word.Picture.8" ShapeID="_x0000_i1025" DrawAspect="Content" ObjectID="_1662966840" r:id="rId9"/>
        </w:object>
      </w:r>
      <w:r w:rsidR="000C55E7" w:rsidRPr="00B16EC6">
        <w:rPr>
          <w:rFonts w:ascii="Verdana" w:hAnsi="Verdana"/>
          <w:sz w:val="20"/>
          <w:szCs w:val="20"/>
        </w:rPr>
        <w:t xml:space="preserve">                                  </w:t>
      </w:r>
      <w:r w:rsidR="00264237">
        <w:rPr>
          <w:rFonts w:ascii="Verdana" w:hAnsi="Verdana"/>
          <w:sz w:val="20"/>
          <w:szCs w:val="20"/>
        </w:rPr>
        <w:t xml:space="preserve">                             </w:t>
      </w:r>
      <w:r w:rsidR="00264237" w:rsidRPr="00767D26">
        <w:rPr>
          <w:rFonts w:ascii="Verdana" w:hAnsi="Verdana"/>
          <w:sz w:val="20"/>
          <w:szCs w:val="20"/>
        </w:rPr>
        <w:t>Ιωάννι</w:t>
      </w:r>
      <w:r w:rsidR="000C55E7" w:rsidRPr="00767D26">
        <w:rPr>
          <w:rFonts w:ascii="Verdana" w:hAnsi="Verdana"/>
          <w:sz w:val="20"/>
          <w:szCs w:val="20"/>
        </w:rPr>
        <w:t xml:space="preserve">να </w:t>
      </w:r>
      <w:r w:rsidR="00194511" w:rsidRPr="00194511">
        <w:rPr>
          <w:rFonts w:ascii="Verdana" w:hAnsi="Verdana"/>
          <w:sz w:val="20"/>
          <w:szCs w:val="20"/>
        </w:rPr>
        <w:t>30</w:t>
      </w:r>
      <w:r w:rsidR="000C55E7" w:rsidRPr="00194511">
        <w:rPr>
          <w:rFonts w:ascii="Verdana" w:hAnsi="Verdana"/>
          <w:sz w:val="20"/>
          <w:szCs w:val="20"/>
        </w:rPr>
        <w:t>/</w:t>
      </w:r>
      <w:r w:rsidR="006900EE" w:rsidRPr="00194511">
        <w:rPr>
          <w:rFonts w:ascii="Verdana" w:hAnsi="Verdana"/>
          <w:sz w:val="20"/>
          <w:szCs w:val="20"/>
        </w:rPr>
        <w:t>0</w:t>
      </w:r>
      <w:r w:rsidR="00194511" w:rsidRPr="00194511">
        <w:rPr>
          <w:rFonts w:ascii="Verdana" w:hAnsi="Verdana"/>
          <w:sz w:val="20"/>
          <w:szCs w:val="20"/>
        </w:rPr>
        <w:t>9</w:t>
      </w:r>
      <w:r w:rsidR="000C55E7" w:rsidRPr="00194511">
        <w:rPr>
          <w:rFonts w:ascii="Verdana" w:hAnsi="Verdana"/>
          <w:sz w:val="20"/>
          <w:szCs w:val="20"/>
        </w:rPr>
        <w:t>/</w:t>
      </w:r>
      <w:r w:rsidR="007A5135" w:rsidRPr="00194511">
        <w:rPr>
          <w:rFonts w:ascii="Verdana" w:hAnsi="Verdana"/>
          <w:sz w:val="20"/>
          <w:szCs w:val="20"/>
        </w:rPr>
        <w:t>2020</w:t>
      </w:r>
      <w:r w:rsidR="000C55E7" w:rsidRPr="00B16EC6">
        <w:rPr>
          <w:rFonts w:ascii="Verdana" w:hAnsi="Verdana"/>
          <w:sz w:val="20"/>
          <w:szCs w:val="20"/>
        </w:rPr>
        <w:t xml:space="preserve"> </w:t>
      </w:r>
    </w:p>
    <w:p w:rsidR="000C55E7" w:rsidRPr="007A5135" w:rsidRDefault="007C1634" w:rsidP="008C4A54">
      <w:pPr>
        <w:pStyle w:val="Default"/>
        <w:spacing w:line="276" w:lineRule="auto"/>
        <w:rPr>
          <w:rFonts w:ascii="Verdana" w:hAnsi="Verdana"/>
          <w:sz w:val="20"/>
          <w:szCs w:val="20"/>
        </w:rPr>
      </w:pPr>
      <w:r w:rsidRPr="00B16EC6">
        <w:rPr>
          <w:rFonts w:ascii="Verdana" w:hAnsi="Verdana"/>
          <w:sz w:val="20"/>
          <w:szCs w:val="20"/>
        </w:rPr>
        <w:t>ΕΛΛΗΝΙΚΗ ΔΗΜΟΚΡΑΤΙΑ</w:t>
      </w:r>
      <w:r w:rsidR="000C55E7" w:rsidRPr="00B16EC6">
        <w:rPr>
          <w:rFonts w:ascii="Verdana" w:hAnsi="Verdana"/>
          <w:sz w:val="20"/>
          <w:szCs w:val="20"/>
        </w:rPr>
        <w:t xml:space="preserve">                                         </w:t>
      </w:r>
      <w:r w:rsidR="00264237" w:rsidRPr="006E27C6">
        <w:rPr>
          <w:rFonts w:ascii="Verdana" w:hAnsi="Verdana"/>
          <w:sz w:val="20"/>
          <w:szCs w:val="20"/>
        </w:rPr>
        <w:t>Α</w:t>
      </w:r>
      <w:r w:rsidR="000C55E7" w:rsidRPr="006E27C6">
        <w:rPr>
          <w:rFonts w:ascii="Verdana" w:hAnsi="Verdana"/>
          <w:sz w:val="20"/>
          <w:szCs w:val="20"/>
        </w:rPr>
        <w:t xml:space="preserve">ριθμ. Πρωτ. </w:t>
      </w:r>
      <w:r w:rsidR="006E27C6">
        <w:rPr>
          <w:rFonts w:ascii="Verdana" w:hAnsi="Verdana"/>
          <w:sz w:val="20"/>
          <w:szCs w:val="20"/>
        </w:rPr>
        <w:t>ο</w:t>
      </w:r>
      <w:r w:rsidR="007C312B" w:rsidRPr="006E27C6">
        <w:rPr>
          <w:rFonts w:ascii="Verdana" w:hAnsi="Verdana"/>
          <w:sz w:val="20"/>
          <w:szCs w:val="20"/>
        </w:rPr>
        <w:t>ικ</w:t>
      </w:r>
      <w:r w:rsidR="006E27C6">
        <w:rPr>
          <w:rFonts w:ascii="Verdana" w:hAnsi="Verdana"/>
          <w:sz w:val="20"/>
          <w:szCs w:val="20"/>
        </w:rPr>
        <w:t>.</w:t>
      </w:r>
      <w:r w:rsidR="000C55E7" w:rsidRPr="006E27C6">
        <w:rPr>
          <w:rFonts w:ascii="Verdana" w:hAnsi="Verdana"/>
          <w:sz w:val="20"/>
          <w:szCs w:val="20"/>
        </w:rPr>
        <w:t>:</w:t>
      </w:r>
      <w:r w:rsidR="006E27C6">
        <w:rPr>
          <w:rFonts w:ascii="Verdana" w:hAnsi="Verdana"/>
          <w:sz w:val="20"/>
          <w:szCs w:val="20"/>
        </w:rPr>
        <w:t xml:space="preserve"> </w:t>
      </w:r>
      <w:r w:rsidR="001F20EA">
        <w:rPr>
          <w:rFonts w:ascii="Verdana" w:hAnsi="Verdana"/>
          <w:sz w:val="20"/>
          <w:szCs w:val="20"/>
        </w:rPr>
        <w:t>134658/8839</w:t>
      </w:r>
    </w:p>
    <w:p w:rsidR="00264237" w:rsidRDefault="00264237" w:rsidP="008C4A54">
      <w:pPr>
        <w:pStyle w:val="Default"/>
        <w:spacing w:line="276" w:lineRule="auto"/>
        <w:rPr>
          <w:rFonts w:ascii="Verdana" w:hAnsi="Verdana"/>
          <w:sz w:val="20"/>
          <w:szCs w:val="20"/>
        </w:rPr>
      </w:pPr>
      <w:r>
        <w:rPr>
          <w:rFonts w:ascii="Verdana" w:hAnsi="Verdana"/>
          <w:sz w:val="20"/>
          <w:szCs w:val="20"/>
        </w:rPr>
        <w:t>ΠΕΡΙΦΕΡΕΙΑ ΗΠΕΙΡΟΥ</w:t>
      </w:r>
    </w:p>
    <w:p w:rsidR="001952C7" w:rsidRPr="00A802B3" w:rsidRDefault="00264237" w:rsidP="008C4A54">
      <w:pPr>
        <w:pStyle w:val="Default"/>
        <w:spacing w:line="276" w:lineRule="auto"/>
        <w:rPr>
          <w:rFonts w:ascii="Verdana" w:hAnsi="Verdana"/>
          <w:b/>
          <w:sz w:val="18"/>
          <w:szCs w:val="18"/>
        </w:rPr>
      </w:pPr>
      <w:r>
        <w:rPr>
          <w:rFonts w:ascii="Verdana" w:hAnsi="Verdana"/>
          <w:sz w:val="20"/>
          <w:szCs w:val="20"/>
        </w:rPr>
        <w:t>ΠΕΡΙΦΕΡΕΙΑΚΗ ΕΝΟΤΗΤΑ ΙΩΑΝΝΙΝΩΝ</w:t>
      </w:r>
      <w:r w:rsidR="00A802B3">
        <w:rPr>
          <w:rFonts w:ascii="Verdana" w:hAnsi="Verdana"/>
          <w:sz w:val="20"/>
          <w:szCs w:val="20"/>
        </w:rPr>
        <w:t xml:space="preserve">             </w:t>
      </w:r>
    </w:p>
    <w:p w:rsidR="00264237" w:rsidRDefault="00264237" w:rsidP="008C4A54">
      <w:pPr>
        <w:pStyle w:val="Default"/>
        <w:spacing w:line="276" w:lineRule="auto"/>
        <w:rPr>
          <w:rFonts w:ascii="Verdana" w:hAnsi="Verdana"/>
          <w:sz w:val="20"/>
          <w:szCs w:val="20"/>
        </w:rPr>
      </w:pPr>
      <w:r>
        <w:rPr>
          <w:rFonts w:ascii="Verdana" w:hAnsi="Verdana"/>
          <w:sz w:val="20"/>
          <w:szCs w:val="20"/>
        </w:rPr>
        <w:t xml:space="preserve">ΓΕΝΙΚΗ </w:t>
      </w:r>
      <w:r w:rsidR="001952C7" w:rsidRPr="00B16EC6">
        <w:rPr>
          <w:rFonts w:ascii="Verdana" w:hAnsi="Verdana"/>
          <w:sz w:val="20"/>
          <w:szCs w:val="20"/>
        </w:rPr>
        <w:t>Δ</w:t>
      </w:r>
      <w:r>
        <w:rPr>
          <w:rFonts w:ascii="Verdana" w:hAnsi="Verdana"/>
          <w:sz w:val="20"/>
          <w:szCs w:val="20"/>
        </w:rPr>
        <w:t>ΙΕΥΘΥΝΣΗ ΟΙΚΟΝΟΜΙΚΩΝ ΥΠΗΡΕΣΙΩΝ</w:t>
      </w:r>
    </w:p>
    <w:p w:rsidR="00264237" w:rsidRDefault="00264237" w:rsidP="008C4A54">
      <w:pPr>
        <w:pStyle w:val="Default"/>
        <w:spacing w:line="276" w:lineRule="auto"/>
        <w:rPr>
          <w:rFonts w:ascii="Verdana" w:hAnsi="Verdana"/>
          <w:sz w:val="20"/>
          <w:szCs w:val="20"/>
        </w:rPr>
      </w:pPr>
      <w:r>
        <w:rPr>
          <w:rFonts w:ascii="Verdana" w:hAnsi="Verdana"/>
          <w:sz w:val="20"/>
          <w:szCs w:val="20"/>
        </w:rPr>
        <w:t>&amp; ΕΣΩΤΕΡΙΚΗΣ ΛΕΙΤΟΥΡΓΙΑΣ</w:t>
      </w:r>
    </w:p>
    <w:p w:rsidR="001952C7" w:rsidRPr="00B16EC6" w:rsidRDefault="001952C7" w:rsidP="008C4A54">
      <w:pPr>
        <w:pStyle w:val="Default"/>
        <w:spacing w:line="276" w:lineRule="auto"/>
        <w:rPr>
          <w:rFonts w:ascii="Verdana" w:hAnsi="Verdana"/>
          <w:sz w:val="20"/>
          <w:szCs w:val="20"/>
        </w:rPr>
      </w:pPr>
      <w:r w:rsidRPr="00B16EC6">
        <w:rPr>
          <w:rFonts w:ascii="Verdana" w:hAnsi="Verdana"/>
          <w:sz w:val="20"/>
          <w:szCs w:val="20"/>
        </w:rPr>
        <w:t xml:space="preserve">ΔΙΕΥΘΥΝΣΗ ΟΙΚΟΝΟΜΙΚΟΥ </w:t>
      </w:r>
    </w:p>
    <w:p w:rsidR="001952C7" w:rsidRDefault="001952C7" w:rsidP="008C4A54">
      <w:pPr>
        <w:spacing w:line="276" w:lineRule="auto"/>
        <w:contextualSpacing/>
        <w:rPr>
          <w:rFonts w:ascii="Verdana" w:hAnsi="Verdana"/>
          <w:sz w:val="20"/>
          <w:szCs w:val="20"/>
        </w:rPr>
      </w:pPr>
      <w:r w:rsidRPr="00B16EC6">
        <w:rPr>
          <w:rFonts w:ascii="Verdana" w:hAnsi="Verdana"/>
          <w:sz w:val="20"/>
          <w:szCs w:val="20"/>
        </w:rPr>
        <w:t xml:space="preserve">ΤΜΗΜΑ ΠΡΟΜΗΘΕΙΩΝ </w:t>
      </w:r>
    </w:p>
    <w:p w:rsidR="00264237" w:rsidRPr="00264237" w:rsidRDefault="00264237" w:rsidP="008C4A54">
      <w:pPr>
        <w:spacing w:line="276" w:lineRule="auto"/>
        <w:contextualSpacing/>
        <w:rPr>
          <w:rFonts w:ascii="Verdana" w:hAnsi="Verdana"/>
          <w:sz w:val="12"/>
          <w:szCs w:val="12"/>
        </w:rPr>
      </w:pPr>
      <w:r>
        <w:rPr>
          <w:rFonts w:ascii="Verdana" w:hAnsi="Verdana"/>
          <w:sz w:val="12"/>
          <w:szCs w:val="12"/>
        </w:rPr>
        <w:t>-----------------------------------------------------------------------------------------</w:t>
      </w:r>
    </w:p>
    <w:p w:rsidR="00E23EDF" w:rsidRPr="00B16EC6" w:rsidRDefault="00E23EDF" w:rsidP="008C4A54">
      <w:pPr>
        <w:pStyle w:val="Default"/>
        <w:spacing w:line="276" w:lineRule="auto"/>
        <w:contextualSpacing/>
        <w:rPr>
          <w:rFonts w:ascii="Verdana" w:hAnsi="Verdana"/>
          <w:sz w:val="20"/>
          <w:szCs w:val="20"/>
        </w:rPr>
      </w:pPr>
      <w:r w:rsidRPr="00B16EC6">
        <w:rPr>
          <w:rFonts w:ascii="Verdana" w:hAnsi="Verdana"/>
          <w:sz w:val="20"/>
          <w:szCs w:val="20"/>
        </w:rPr>
        <w:t xml:space="preserve">ΤΑΧ. Δ/ΝΣΗ </w:t>
      </w:r>
      <w:r w:rsidR="00264237">
        <w:rPr>
          <w:rFonts w:ascii="Verdana" w:hAnsi="Verdana"/>
          <w:sz w:val="20"/>
          <w:szCs w:val="20"/>
        </w:rPr>
        <w:t>: ΠΛΑΤΕΙΑ ΠΥΡΡΟΥ 1</w:t>
      </w:r>
    </w:p>
    <w:p w:rsidR="00E23EDF" w:rsidRPr="00B16EC6" w:rsidRDefault="00E23EDF" w:rsidP="008C4A54">
      <w:pPr>
        <w:pStyle w:val="Default"/>
        <w:spacing w:line="276" w:lineRule="auto"/>
        <w:rPr>
          <w:rFonts w:ascii="Verdana" w:hAnsi="Verdana"/>
          <w:sz w:val="20"/>
          <w:szCs w:val="20"/>
        </w:rPr>
      </w:pPr>
      <w:r w:rsidRPr="00B16EC6">
        <w:rPr>
          <w:rFonts w:ascii="Verdana" w:hAnsi="Verdana"/>
          <w:sz w:val="20"/>
          <w:szCs w:val="20"/>
        </w:rPr>
        <w:t xml:space="preserve">ΤΑΧ. ΚΩΔΙΚΑΣ: </w:t>
      </w:r>
      <w:r w:rsidR="00264237">
        <w:rPr>
          <w:rFonts w:ascii="Verdana" w:hAnsi="Verdana"/>
          <w:sz w:val="20"/>
          <w:szCs w:val="20"/>
        </w:rPr>
        <w:t>45221</w:t>
      </w:r>
    </w:p>
    <w:p w:rsidR="00E23EDF" w:rsidRPr="00B16EC6" w:rsidRDefault="00E23EDF" w:rsidP="008C4A54">
      <w:pPr>
        <w:pStyle w:val="Default"/>
        <w:spacing w:line="276" w:lineRule="auto"/>
        <w:rPr>
          <w:rFonts w:ascii="Verdana" w:hAnsi="Verdana"/>
          <w:sz w:val="20"/>
          <w:szCs w:val="20"/>
        </w:rPr>
      </w:pPr>
      <w:r w:rsidRPr="00B16EC6">
        <w:rPr>
          <w:rFonts w:ascii="Verdana" w:hAnsi="Verdana"/>
          <w:sz w:val="20"/>
          <w:szCs w:val="20"/>
        </w:rPr>
        <w:t xml:space="preserve">ΠΛΗΡΟΦΟΡΙΕΣ: </w:t>
      </w:r>
      <w:r w:rsidR="000C5E88">
        <w:rPr>
          <w:rFonts w:ascii="Verdana" w:hAnsi="Verdana"/>
          <w:sz w:val="20"/>
          <w:szCs w:val="20"/>
        </w:rPr>
        <w:t>Ν. Χάμος</w:t>
      </w:r>
      <w:r w:rsidR="00264237">
        <w:rPr>
          <w:rFonts w:ascii="Verdana" w:hAnsi="Verdana"/>
          <w:sz w:val="20"/>
          <w:szCs w:val="20"/>
        </w:rPr>
        <w:t xml:space="preserve"> – </w:t>
      </w:r>
      <w:r w:rsidR="000C5E88">
        <w:rPr>
          <w:rFonts w:ascii="Verdana" w:hAnsi="Verdana"/>
          <w:sz w:val="20"/>
          <w:szCs w:val="20"/>
        </w:rPr>
        <w:t>Ι. Τσεπέλης</w:t>
      </w:r>
    </w:p>
    <w:p w:rsidR="00E23EDF" w:rsidRPr="00264237" w:rsidRDefault="00E23EDF" w:rsidP="008C4A54">
      <w:pPr>
        <w:pStyle w:val="Default"/>
        <w:spacing w:line="276" w:lineRule="auto"/>
        <w:rPr>
          <w:rFonts w:ascii="Verdana" w:hAnsi="Verdana"/>
          <w:sz w:val="20"/>
          <w:szCs w:val="20"/>
          <w:lang w:val="en-US"/>
        </w:rPr>
      </w:pPr>
      <w:r w:rsidRPr="00B16EC6">
        <w:rPr>
          <w:rFonts w:ascii="Verdana" w:hAnsi="Verdana"/>
          <w:sz w:val="20"/>
          <w:szCs w:val="20"/>
        </w:rPr>
        <w:t>ΤΗΛΕΦΩΝΟ</w:t>
      </w:r>
      <w:r w:rsidRPr="00264237">
        <w:rPr>
          <w:rFonts w:ascii="Verdana" w:hAnsi="Verdana"/>
          <w:sz w:val="20"/>
          <w:szCs w:val="20"/>
          <w:lang w:val="en-US"/>
        </w:rPr>
        <w:t xml:space="preserve">: </w:t>
      </w:r>
      <w:r w:rsidR="00264237" w:rsidRPr="00264237">
        <w:rPr>
          <w:rFonts w:ascii="Verdana" w:hAnsi="Verdana"/>
          <w:sz w:val="20"/>
          <w:szCs w:val="20"/>
          <w:lang w:val="en-US"/>
        </w:rPr>
        <w:t>26513 64232 &amp; 26510 87232</w:t>
      </w:r>
    </w:p>
    <w:p w:rsidR="00E23EDF" w:rsidRPr="00264237" w:rsidRDefault="00E23EDF" w:rsidP="008C4A54">
      <w:pPr>
        <w:pStyle w:val="Default"/>
        <w:spacing w:line="276" w:lineRule="auto"/>
        <w:rPr>
          <w:rFonts w:ascii="Verdana" w:hAnsi="Verdana"/>
          <w:sz w:val="20"/>
          <w:szCs w:val="20"/>
          <w:lang w:val="en-US"/>
        </w:rPr>
      </w:pPr>
      <w:r w:rsidRPr="00264237">
        <w:rPr>
          <w:rFonts w:ascii="Verdana" w:hAnsi="Verdana"/>
          <w:sz w:val="20"/>
          <w:szCs w:val="20"/>
          <w:lang w:val="en-US"/>
        </w:rPr>
        <w:t xml:space="preserve">Fax: </w:t>
      </w:r>
      <w:r w:rsidR="00264237" w:rsidRPr="00264237">
        <w:rPr>
          <w:rFonts w:ascii="Verdana" w:hAnsi="Verdana"/>
          <w:sz w:val="20"/>
          <w:szCs w:val="20"/>
          <w:lang w:val="en-US"/>
        </w:rPr>
        <w:t>26513 64426 &amp; 26510 87426</w:t>
      </w:r>
    </w:p>
    <w:p w:rsidR="00E23EDF" w:rsidRPr="00264237" w:rsidRDefault="00E23EDF" w:rsidP="008C4A54">
      <w:pPr>
        <w:spacing w:line="276" w:lineRule="auto"/>
        <w:rPr>
          <w:rFonts w:ascii="Verdana" w:hAnsi="Verdana"/>
          <w:sz w:val="20"/>
          <w:szCs w:val="20"/>
          <w:lang w:val="en-US"/>
        </w:rPr>
      </w:pPr>
      <w:r w:rsidRPr="00264237">
        <w:rPr>
          <w:rFonts w:ascii="Verdana" w:hAnsi="Verdana"/>
          <w:sz w:val="20"/>
          <w:szCs w:val="20"/>
          <w:lang w:val="en-US"/>
        </w:rPr>
        <w:t xml:space="preserve">Email: </w:t>
      </w:r>
      <w:r w:rsidR="00264237">
        <w:rPr>
          <w:rFonts w:ascii="Verdana" w:hAnsi="Verdana"/>
          <w:sz w:val="20"/>
          <w:szCs w:val="20"/>
          <w:lang w:val="en-US"/>
        </w:rPr>
        <w:t>n.chamos@php.gov.gr</w:t>
      </w:r>
    </w:p>
    <w:p w:rsidR="00F21F1D" w:rsidRPr="00BA5CC3" w:rsidRDefault="00F21F1D" w:rsidP="00134DE9">
      <w:pPr>
        <w:pStyle w:val="Default"/>
        <w:jc w:val="both"/>
        <w:rPr>
          <w:rFonts w:ascii="Verdana" w:hAnsi="Verdana"/>
          <w:b/>
          <w:bCs/>
          <w:sz w:val="14"/>
          <w:szCs w:val="14"/>
          <w:lang w:val="en-US"/>
        </w:rPr>
      </w:pPr>
    </w:p>
    <w:p w:rsidR="00134DE9" w:rsidRPr="00B16EC6" w:rsidRDefault="00134DE9" w:rsidP="00D92AB5">
      <w:pPr>
        <w:pStyle w:val="Default"/>
        <w:spacing w:line="276" w:lineRule="auto"/>
        <w:jc w:val="both"/>
        <w:rPr>
          <w:rFonts w:ascii="Verdana" w:hAnsi="Verdana"/>
          <w:sz w:val="20"/>
          <w:szCs w:val="20"/>
        </w:rPr>
      </w:pPr>
      <w:r w:rsidRPr="00B16EC6">
        <w:rPr>
          <w:rFonts w:ascii="Verdana" w:hAnsi="Verdana"/>
          <w:b/>
          <w:bCs/>
          <w:sz w:val="20"/>
          <w:szCs w:val="20"/>
        </w:rPr>
        <w:t>ΘΕΜΑ</w:t>
      </w:r>
      <w:r w:rsidRPr="00B16EC6">
        <w:rPr>
          <w:rFonts w:ascii="Verdana" w:hAnsi="Verdana"/>
          <w:sz w:val="20"/>
          <w:szCs w:val="20"/>
        </w:rPr>
        <w:t xml:space="preserve">: </w:t>
      </w:r>
      <w:r w:rsidRPr="00B16EC6">
        <w:rPr>
          <w:rFonts w:ascii="Verdana" w:hAnsi="Verdana"/>
          <w:b/>
          <w:bCs/>
          <w:sz w:val="20"/>
          <w:szCs w:val="20"/>
        </w:rPr>
        <w:t xml:space="preserve">«Διακήρυξη συνοπτικού διαγωνισμού με κριτήριο κατακύρωσης την πλέον συμφέρουσα από οικονομικής άποψης προσφορά βάσει τιμής για την προμήθεια </w:t>
      </w:r>
      <w:r w:rsidR="00AE528A" w:rsidRPr="00F24467">
        <w:rPr>
          <w:rFonts w:ascii="Verdana" w:hAnsi="Verdana"/>
          <w:b/>
          <w:bCs/>
          <w:sz w:val="20"/>
          <w:szCs w:val="20"/>
          <w:u w:val="single"/>
        </w:rPr>
        <w:t>φωτοαντιγραφικού</w:t>
      </w:r>
      <w:r w:rsidR="004A5525" w:rsidRPr="00F24467">
        <w:rPr>
          <w:rFonts w:ascii="Verdana" w:hAnsi="Verdana"/>
          <w:b/>
          <w:bCs/>
          <w:sz w:val="20"/>
          <w:szCs w:val="20"/>
          <w:u w:val="single"/>
        </w:rPr>
        <w:t xml:space="preserve"> χ</w:t>
      </w:r>
      <w:r w:rsidR="00AE528A" w:rsidRPr="00F24467">
        <w:rPr>
          <w:rFonts w:ascii="Verdana" w:hAnsi="Verdana"/>
          <w:b/>
          <w:bCs/>
          <w:sz w:val="20"/>
          <w:szCs w:val="20"/>
          <w:u w:val="single"/>
        </w:rPr>
        <w:t>αρτιού</w:t>
      </w:r>
      <w:r w:rsidR="00B50586" w:rsidRPr="00F24467">
        <w:rPr>
          <w:rFonts w:ascii="Verdana" w:hAnsi="Verdana"/>
          <w:b/>
          <w:bCs/>
          <w:sz w:val="20"/>
          <w:szCs w:val="20"/>
          <w:u w:val="single"/>
        </w:rPr>
        <w:t xml:space="preserve"> Α4</w:t>
      </w:r>
      <w:r w:rsidR="00767D26">
        <w:rPr>
          <w:rFonts w:ascii="Verdana" w:hAnsi="Verdana"/>
          <w:b/>
          <w:bCs/>
          <w:sz w:val="20"/>
          <w:szCs w:val="20"/>
        </w:rPr>
        <w:t>,</w:t>
      </w:r>
      <w:r w:rsidR="004A5525" w:rsidRPr="004A5525">
        <w:rPr>
          <w:rFonts w:ascii="Verdana" w:hAnsi="Verdana"/>
          <w:b/>
          <w:bCs/>
          <w:sz w:val="20"/>
          <w:szCs w:val="20"/>
        </w:rPr>
        <w:t xml:space="preserve"> </w:t>
      </w:r>
      <w:r w:rsidR="00916050" w:rsidRPr="00767D26">
        <w:rPr>
          <w:rFonts w:ascii="Verdana" w:hAnsi="Verdana"/>
          <w:b/>
          <w:bCs/>
          <w:sz w:val="20"/>
          <w:szCs w:val="20"/>
        </w:rPr>
        <w:t>για</w:t>
      </w:r>
      <w:r w:rsidR="00916050" w:rsidRPr="00B16EC6">
        <w:rPr>
          <w:rFonts w:ascii="Verdana" w:hAnsi="Verdana"/>
          <w:b/>
          <w:bCs/>
          <w:sz w:val="20"/>
          <w:szCs w:val="20"/>
        </w:rPr>
        <w:t xml:space="preserve"> τη κάλυψη των αναγκών των υπηρεσιών </w:t>
      </w:r>
      <w:r w:rsidR="00264237">
        <w:rPr>
          <w:rFonts w:ascii="Verdana" w:hAnsi="Verdana"/>
          <w:b/>
          <w:bCs/>
          <w:sz w:val="20"/>
          <w:szCs w:val="20"/>
        </w:rPr>
        <w:t>της Περιφερειακής Ενότητας Ιωαννίνων, Περιφέρειας Ηπείρου</w:t>
      </w:r>
      <w:r w:rsidR="00767D26">
        <w:rPr>
          <w:rFonts w:ascii="Verdana" w:hAnsi="Verdana"/>
          <w:b/>
          <w:bCs/>
          <w:sz w:val="20"/>
          <w:szCs w:val="20"/>
        </w:rPr>
        <w:t xml:space="preserve"> για το έτος </w:t>
      </w:r>
      <w:r w:rsidR="007A5135">
        <w:rPr>
          <w:rFonts w:ascii="Verdana" w:hAnsi="Verdana"/>
          <w:b/>
          <w:bCs/>
          <w:sz w:val="20"/>
          <w:szCs w:val="20"/>
        </w:rPr>
        <w:t>2020</w:t>
      </w:r>
      <w:r w:rsidRPr="00B16EC6">
        <w:rPr>
          <w:rFonts w:ascii="Verdana" w:hAnsi="Verdana"/>
          <w:b/>
          <w:bCs/>
          <w:sz w:val="20"/>
          <w:szCs w:val="20"/>
        </w:rPr>
        <w:t xml:space="preserve">, προϋπολογισμού </w:t>
      </w:r>
      <w:r w:rsidR="005357D8">
        <w:rPr>
          <w:rFonts w:ascii="Verdana" w:hAnsi="Verdana"/>
          <w:b/>
          <w:bCs/>
          <w:sz w:val="20"/>
          <w:szCs w:val="20"/>
        </w:rPr>
        <w:t>1</w:t>
      </w:r>
      <w:r w:rsidR="006E091D">
        <w:rPr>
          <w:rFonts w:ascii="Verdana" w:hAnsi="Verdana"/>
          <w:b/>
          <w:bCs/>
          <w:sz w:val="20"/>
          <w:szCs w:val="20"/>
        </w:rPr>
        <w:t>5</w:t>
      </w:r>
      <w:r w:rsidR="00264237">
        <w:rPr>
          <w:rFonts w:ascii="Verdana" w:hAnsi="Verdana"/>
          <w:b/>
          <w:bCs/>
          <w:sz w:val="20"/>
          <w:szCs w:val="20"/>
        </w:rPr>
        <w:t xml:space="preserve">.000,00 </w:t>
      </w:r>
      <w:r w:rsidRPr="00B16EC6">
        <w:rPr>
          <w:rFonts w:ascii="Verdana" w:hAnsi="Verdana"/>
          <w:b/>
          <w:bCs/>
          <w:sz w:val="20"/>
          <w:szCs w:val="20"/>
        </w:rPr>
        <w:t>€ (</w:t>
      </w:r>
      <w:r w:rsidR="005357D8">
        <w:rPr>
          <w:rFonts w:ascii="Verdana" w:hAnsi="Verdana"/>
          <w:b/>
          <w:bCs/>
          <w:sz w:val="20"/>
          <w:szCs w:val="20"/>
        </w:rPr>
        <w:t>Δέκα</w:t>
      </w:r>
      <w:r w:rsidR="00264237">
        <w:rPr>
          <w:rFonts w:ascii="Verdana" w:hAnsi="Verdana"/>
          <w:b/>
          <w:bCs/>
          <w:sz w:val="20"/>
          <w:szCs w:val="20"/>
        </w:rPr>
        <w:t xml:space="preserve"> </w:t>
      </w:r>
      <w:r w:rsidR="006E091D">
        <w:rPr>
          <w:rFonts w:ascii="Verdana" w:hAnsi="Verdana"/>
          <w:b/>
          <w:bCs/>
          <w:sz w:val="20"/>
          <w:szCs w:val="20"/>
        </w:rPr>
        <w:t xml:space="preserve">πέντε </w:t>
      </w:r>
      <w:r w:rsidR="00C946C0">
        <w:rPr>
          <w:rFonts w:ascii="Verdana" w:hAnsi="Verdana"/>
          <w:b/>
          <w:bCs/>
          <w:sz w:val="20"/>
          <w:szCs w:val="20"/>
        </w:rPr>
        <w:t>χιλιάδων ευρώ</w:t>
      </w:r>
      <w:r w:rsidRPr="00B16EC6">
        <w:rPr>
          <w:rFonts w:ascii="Verdana" w:hAnsi="Verdana"/>
          <w:b/>
          <w:bCs/>
          <w:sz w:val="20"/>
          <w:szCs w:val="20"/>
        </w:rPr>
        <w:t xml:space="preserve">) ενδεικτικά, </w:t>
      </w:r>
      <w:r w:rsidR="00264237">
        <w:rPr>
          <w:rFonts w:ascii="Verdana" w:hAnsi="Verdana"/>
          <w:b/>
          <w:bCs/>
          <w:sz w:val="20"/>
          <w:szCs w:val="20"/>
        </w:rPr>
        <w:t xml:space="preserve">μη </w:t>
      </w:r>
      <w:r w:rsidRPr="00B16EC6">
        <w:rPr>
          <w:rFonts w:ascii="Verdana" w:hAnsi="Verdana"/>
          <w:b/>
          <w:bCs/>
          <w:sz w:val="20"/>
          <w:szCs w:val="20"/>
        </w:rPr>
        <w:t>συμπεριλαμβανομένου του Φ.Π.Α.</w:t>
      </w:r>
      <w:r w:rsidR="00B50586">
        <w:rPr>
          <w:rFonts w:ascii="Verdana" w:hAnsi="Verdana"/>
          <w:b/>
          <w:bCs/>
          <w:sz w:val="20"/>
          <w:szCs w:val="20"/>
        </w:rPr>
        <w:t>(</w:t>
      </w:r>
      <w:r w:rsidR="005357D8">
        <w:rPr>
          <w:rFonts w:ascii="Verdana" w:hAnsi="Verdana"/>
          <w:b/>
          <w:bCs/>
          <w:sz w:val="20"/>
          <w:szCs w:val="20"/>
        </w:rPr>
        <w:t>18</w:t>
      </w:r>
      <w:r w:rsidR="00B50586">
        <w:rPr>
          <w:rFonts w:ascii="Verdana" w:hAnsi="Verdana"/>
          <w:b/>
          <w:bCs/>
          <w:sz w:val="20"/>
          <w:szCs w:val="20"/>
        </w:rPr>
        <w:t>.</w:t>
      </w:r>
      <w:r w:rsidR="005357D8">
        <w:rPr>
          <w:rFonts w:ascii="Verdana" w:hAnsi="Verdana"/>
          <w:b/>
          <w:bCs/>
          <w:sz w:val="20"/>
          <w:szCs w:val="20"/>
        </w:rPr>
        <w:t>600</w:t>
      </w:r>
      <w:r w:rsidR="007C1634">
        <w:rPr>
          <w:rFonts w:ascii="Verdana" w:hAnsi="Verdana"/>
          <w:b/>
          <w:bCs/>
          <w:sz w:val="20"/>
          <w:szCs w:val="20"/>
        </w:rPr>
        <w:t>,00€ με το Φ.Π.Α</w:t>
      </w:r>
      <w:r w:rsidRPr="00B16EC6">
        <w:rPr>
          <w:rFonts w:ascii="Verdana" w:hAnsi="Verdana"/>
          <w:b/>
          <w:bCs/>
          <w:sz w:val="20"/>
          <w:szCs w:val="20"/>
        </w:rPr>
        <w:t>.</w:t>
      </w:r>
      <w:r w:rsidR="007C1634">
        <w:rPr>
          <w:rFonts w:ascii="Verdana" w:hAnsi="Verdana"/>
          <w:b/>
          <w:bCs/>
          <w:sz w:val="20"/>
          <w:szCs w:val="20"/>
        </w:rPr>
        <w:t>)</w:t>
      </w:r>
      <w:r w:rsidRPr="00B16EC6">
        <w:rPr>
          <w:rFonts w:ascii="Verdana" w:hAnsi="Verdana"/>
          <w:b/>
          <w:bCs/>
          <w:sz w:val="20"/>
          <w:szCs w:val="20"/>
        </w:rPr>
        <w:t xml:space="preserve">» </w:t>
      </w:r>
    </w:p>
    <w:p w:rsidR="00134DE9" w:rsidRPr="00BA5CC3" w:rsidRDefault="00134DE9" w:rsidP="00D92AB5">
      <w:pPr>
        <w:spacing w:line="276" w:lineRule="auto"/>
        <w:jc w:val="center"/>
        <w:rPr>
          <w:rFonts w:ascii="Verdana" w:hAnsi="Verdana"/>
          <w:b/>
          <w:bCs/>
          <w:sz w:val="14"/>
          <w:szCs w:val="14"/>
        </w:rPr>
      </w:pPr>
    </w:p>
    <w:p w:rsidR="000C55E7" w:rsidRPr="00B16EC6" w:rsidRDefault="007C1634" w:rsidP="00134DE9">
      <w:pPr>
        <w:jc w:val="center"/>
        <w:rPr>
          <w:rFonts w:ascii="Verdana" w:hAnsi="Verdana"/>
          <w:b/>
          <w:bCs/>
          <w:sz w:val="20"/>
          <w:szCs w:val="20"/>
        </w:rPr>
      </w:pPr>
      <w:r>
        <w:rPr>
          <w:rFonts w:ascii="Verdana" w:hAnsi="Verdana"/>
          <w:b/>
          <w:bCs/>
          <w:sz w:val="20"/>
          <w:szCs w:val="20"/>
        </w:rPr>
        <w:t>Η ΠΕΡΙΦΕΡΕΙΑΚΗ ΕΝΟΤΗΤΑ ΙΩΑΝΝΙΝΩΝ ΠΕΡΙΦΕΡΕΙΑΣ ΗΠΕΙΡΟΥ</w:t>
      </w:r>
    </w:p>
    <w:p w:rsidR="00134DE9" w:rsidRPr="00B16EC6" w:rsidRDefault="00134DE9" w:rsidP="00D51EBF">
      <w:pPr>
        <w:spacing w:after="40"/>
        <w:rPr>
          <w:rFonts w:ascii="Verdana" w:hAnsi="Verdana"/>
          <w:sz w:val="20"/>
          <w:szCs w:val="20"/>
        </w:rPr>
      </w:pPr>
      <w:r w:rsidRPr="00B16EC6">
        <w:rPr>
          <w:rFonts w:ascii="Verdana" w:hAnsi="Verdana"/>
          <w:b/>
          <w:bCs/>
          <w:sz w:val="20"/>
          <w:szCs w:val="20"/>
        </w:rPr>
        <w:t xml:space="preserve">Έχοντας υπόψη: </w:t>
      </w:r>
    </w:p>
    <w:p w:rsidR="00134DE9" w:rsidRPr="00B16EC6" w:rsidRDefault="00134DE9" w:rsidP="00D51EBF">
      <w:pPr>
        <w:spacing w:after="40" w:line="240" w:lineRule="auto"/>
        <w:jc w:val="both"/>
        <w:rPr>
          <w:rFonts w:ascii="Verdana" w:hAnsi="Verdana"/>
          <w:sz w:val="20"/>
          <w:szCs w:val="20"/>
        </w:rPr>
      </w:pPr>
      <w:r w:rsidRPr="00B16EC6">
        <w:rPr>
          <w:rFonts w:ascii="Verdana" w:hAnsi="Verdana"/>
          <w:sz w:val="20"/>
          <w:szCs w:val="20"/>
        </w:rPr>
        <w:t>1. Το Ν.3852/2010 «Νέα Αρχιτεκτονική της Αυτοδιοίκησης και της Αποκεντρωμένης Διοίκησης - Πρόγραμμα Καλλικράτης» (ΦΕΚ 87/Α/07-06-2010),όπως τροποποιήθηκε και ισχύει.</w:t>
      </w:r>
    </w:p>
    <w:p w:rsidR="00134DE9" w:rsidRPr="00B16EC6" w:rsidRDefault="001D6FFA" w:rsidP="00D51EBF">
      <w:pPr>
        <w:spacing w:after="40" w:line="240" w:lineRule="auto"/>
        <w:jc w:val="both"/>
        <w:rPr>
          <w:rFonts w:ascii="Verdana" w:hAnsi="Verdana"/>
          <w:sz w:val="20"/>
          <w:szCs w:val="20"/>
        </w:rPr>
      </w:pPr>
      <w:r w:rsidRPr="00B16EC6">
        <w:rPr>
          <w:rFonts w:ascii="Verdana" w:hAnsi="Verdana"/>
          <w:sz w:val="20"/>
          <w:szCs w:val="20"/>
        </w:rPr>
        <w:t>2</w:t>
      </w:r>
      <w:r w:rsidR="00134DE9" w:rsidRPr="00B16EC6">
        <w:rPr>
          <w:rFonts w:ascii="Verdana" w:hAnsi="Verdana"/>
          <w:sz w:val="20"/>
          <w:szCs w:val="20"/>
        </w:rPr>
        <w:t>. Το Ν.4412/2016 «Δημόσιες Συμβάσεις Έργων, Προμηθειών και Υπηρεσιών» (προσαρμογή στις Οδηγίες 2014/24/ΕΕ και 2014/25/ΕΕ) (ΦΕΚ 147/Α/08-08-2016)</w:t>
      </w:r>
      <w:r w:rsidR="006E091D">
        <w:rPr>
          <w:rFonts w:ascii="Verdana" w:hAnsi="Verdana"/>
          <w:sz w:val="20"/>
          <w:szCs w:val="20"/>
        </w:rPr>
        <w:t>,</w:t>
      </w:r>
      <w:r w:rsidR="006E091D" w:rsidRPr="006E091D">
        <w:rPr>
          <w:rFonts w:ascii="Verdana" w:hAnsi="Verdana"/>
          <w:sz w:val="20"/>
          <w:szCs w:val="20"/>
        </w:rPr>
        <w:t xml:space="preserve"> </w:t>
      </w:r>
      <w:r w:rsidR="006E091D" w:rsidRPr="00B16EC6">
        <w:rPr>
          <w:rFonts w:ascii="Verdana" w:hAnsi="Verdana"/>
          <w:sz w:val="20"/>
          <w:szCs w:val="20"/>
        </w:rPr>
        <w:t>όπως τροποποιήθηκε και ισχύει.</w:t>
      </w:r>
    </w:p>
    <w:p w:rsidR="00134DE9" w:rsidRPr="00B16EC6" w:rsidRDefault="001D6FFA" w:rsidP="00D51EBF">
      <w:pPr>
        <w:spacing w:after="40" w:line="240" w:lineRule="auto"/>
        <w:jc w:val="both"/>
        <w:rPr>
          <w:rFonts w:ascii="Verdana" w:hAnsi="Verdana"/>
          <w:sz w:val="20"/>
          <w:szCs w:val="20"/>
        </w:rPr>
      </w:pPr>
      <w:r w:rsidRPr="00B16EC6">
        <w:rPr>
          <w:rFonts w:ascii="Verdana" w:hAnsi="Verdana"/>
          <w:sz w:val="20"/>
          <w:szCs w:val="20"/>
        </w:rPr>
        <w:t>3</w:t>
      </w:r>
      <w:r w:rsidR="00134DE9" w:rsidRPr="00B16EC6">
        <w:rPr>
          <w:rFonts w:ascii="Verdana" w:hAnsi="Verdana"/>
          <w:sz w:val="20"/>
          <w:szCs w:val="20"/>
        </w:rPr>
        <w:t>. Το Ν.2690/1999 «Κύρωση του Κώδικα Διοικητικής Διαδικασίας και άλλες διατάξεις» (Φ.Ε.Κ. 45/Α/09-03-1999), όπως τροποποιήθηκε και ισχύει.</w:t>
      </w:r>
    </w:p>
    <w:p w:rsidR="00134DE9" w:rsidRPr="00B16EC6" w:rsidRDefault="001D6FFA" w:rsidP="00D51EBF">
      <w:pPr>
        <w:spacing w:after="40" w:line="240" w:lineRule="auto"/>
        <w:jc w:val="both"/>
        <w:rPr>
          <w:rFonts w:ascii="Verdana" w:hAnsi="Verdana"/>
          <w:sz w:val="20"/>
          <w:szCs w:val="20"/>
        </w:rPr>
      </w:pPr>
      <w:r w:rsidRPr="00B16EC6">
        <w:rPr>
          <w:rFonts w:ascii="Verdana" w:hAnsi="Verdana"/>
          <w:sz w:val="20"/>
          <w:szCs w:val="20"/>
        </w:rPr>
        <w:t>4</w:t>
      </w:r>
      <w:r w:rsidR="00134DE9" w:rsidRPr="00B16EC6">
        <w:rPr>
          <w:rFonts w:ascii="Verdana" w:hAnsi="Verdana"/>
          <w:sz w:val="20"/>
          <w:szCs w:val="20"/>
        </w:rPr>
        <w:t>. Το Ν.2859/2000 «Κύρωση Κώδικα Φ.Π.Α.» (ΦΕΚ 248/Α/07-11-2000), όπως τροποποιήθηκε και ισχύει.</w:t>
      </w:r>
    </w:p>
    <w:p w:rsidR="00134DE9" w:rsidRPr="00B16EC6" w:rsidRDefault="001D6FFA" w:rsidP="00D51EBF">
      <w:pPr>
        <w:pStyle w:val="Default"/>
        <w:spacing w:after="40"/>
        <w:jc w:val="both"/>
        <w:rPr>
          <w:rFonts w:ascii="Verdana" w:hAnsi="Verdana"/>
          <w:sz w:val="20"/>
          <w:szCs w:val="20"/>
        </w:rPr>
      </w:pPr>
      <w:r w:rsidRPr="00B16EC6">
        <w:rPr>
          <w:rFonts w:ascii="Verdana" w:hAnsi="Verdana"/>
          <w:sz w:val="20"/>
          <w:szCs w:val="20"/>
        </w:rPr>
        <w:t>5</w:t>
      </w:r>
      <w:r w:rsidR="00134DE9" w:rsidRPr="00B16EC6">
        <w:rPr>
          <w:rFonts w:ascii="Verdana" w:hAnsi="Verdana"/>
          <w:sz w:val="20"/>
          <w:szCs w:val="20"/>
        </w:rPr>
        <w:t>. Το Ν.3419/2005 «Γενικό Εμπορικό Μητρώο Γ.Ε.Μ.Η. &amp; εκσυγχρονισμός της Επιμελητηριακής Νομοθεσίας» (ΦΕΚ 114/Α/8-6-2006), όπως τροποποιήθηκε και ισχύει.</w:t>
      </w:r>
    </w:p>
    <w:p w:rsidR="00134DE9" w:rsidRPr="00B16EC6" w:rsidRDefault="001D6FFA" w:rsidP="00D51EBF">
      <w:pPr>
        <w:pStyle w:val="Default"/>
        <w:spacing w:after="40"/>
        <w:jc w:val="both"/>
        <w:rPr>
          <w:rFonts w:ascii="Verdana" w:hAnsi="Verdana"/>
          <w:sz w:val="20"/>
          <w:szCs w:val="20"/>
        </w:rPr>
      </w:pPr>
      <w:r w:rsidRPr="00B16EC6">
        <w:rPr>
          <w:rFonts w:ascii="Verdana" w:hAnsi="Verdana"/>
          <w:sz w:val="20"/>
          <w:szCs w:val="20"/>
        </w:rPr>
        <w:t>6</w:t>
      </w:r>
      <w:r w:rsidR="00134DE9" w:rsidRPr="00B16EC6">
        <w:rPr>
          <w:rFonts w:ascii="Verdana" w:hAnsi="Verdana"/>
          <w:sz w:val="20"/>
          <w:szCs w:val="20"/>
        </w:rPr>
        <w:t>.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w:t>
      </w:r>
    </w:p>
    <w:p w:rsidR="00134DE9" w:rsidRPr="00B16EC6" w:rsidRDefault="001D6FFA" w:rsidP="00D51EBF">
      <w:pPr>
        <w:pStyle w:val="Default"/>
        <w:spacing w:after="40"/>
        <w:jc w:val="both"/>
        <w:rPr>
          <w:rFonts w:ascii="Verdana" w:hAnsi="Verdana"/>
          <w:sz w:val="20"/>
          <w:szCs w:val="20"/>
        </w:rPr>
      </w:pPr>
      <w:r w:rsidRPr="00B16EC6">
        <w:rPr>
          <w:rFonts w:ascii="Verdana" w:hAnsi="Verdana"/>
          <w:sz w:val="20"/>
          <w:szCs w:val="20"/>
        </w:rPr>
        <w:t>7</w:t>
      </w:r>
      <w:r w:rsidR="00134DE9" w:rsidRPr="00B16EC6">
        <w:rPr>
          <w:rFonts w:ascii="Verdana" w:hAnsi="Verdana"/>
          <w:sz w:val="20"/>
          <w:szCs w:val="20"/>
        </w:rPr>
        <w:t>.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w:t>
      </w:r>
    </w:p>
    <w:p w:rsidR="00134DE9" w:rsidRPr="00B16EC6" w:rsidRDefault="001D6FFA" w:rsidP="00D51EBF">
      <w:pPr>
        <w:pStyle w:val="Default"/>
        <w:spacing w:after="40"/>
        <w:jc w:val="both"/>
        <w:rPr>
          <w:rFonts w:ascii="Verdana" w:hAnsi="Verdana"/>
          <w:sz w:val="20"/>
          <w:szCs w:val="20"/>
        </w:rPr>
      </w:pPr>
      <w:r w:rsidRPr="00B16EC6">
        <w:rPr>
          <w:rFonts w:ascii="Verdana" w:hAnsi="Verdana"/>
          <w:sz w:val="20"/>
          <w:szCs w:val="20"/>
        </w:rPr>
        <w:t>8</w:t>
      </w:r>
      <w:r w:rsidR="00134DE9" w:rsidRPr="00B16EC6">
        <w:rPr>
          <w:rFonts w:ascii="Verdana" w:hAnsi="Verdana"/>
          <w:sz w:val="20"/>
          <w:szCs w:val="20"/>
        </w:rPr>
        <w:t>.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w:t>
      </w:r>
    </w:p>
    <w:p w:rsidR="00134DE9" w:rsidRPr="00B16EC6" w:rsidRDefault="001D6FFA" w:rsidP="00D51EBF">
      <w:pPr>
        <w:pStyle w:val="Default"/>
        <w:spacing w:after="40"/>
        <w:jc w:val="both"/>
        <w:rPr>
          <w:rFonts w:ascii="Verdana" w:hAnsi="Verdana"/>
          <w:sz w:val="20"/>
          <w:szCs w:val="20"/>
        </w:rPr>
      </w:pPr>
      <w:r w:rsidRPr="00B16EC6">
        <w:rPr>
          <w:rFonts w:ascii="Verdana" w:hAnsi="Verdana"/>
          <w:sz w:val="20"/>
          <w:szCs w:val="20"/>
        </w:rPr>
        <w:t>9</w:t>
      </w:r>
      <w:r w:rsidR="00134DE9" w:rsidRPr="00B16EC6">
        <w:rPr>
          <w:rFonts w:ascii="Verdana" w:hAnsi="Verdana"/>
          <w:sz w:val="20"/>
          <w:szCs w:val="20"/>
        </w:rPr>
        <w:t xml:space="preserve">. Τις διατάξεις του Ν.4250/2014 «Διοικητικές Απλουστεύσεις </w:t>
      </w:r>
      <w:r w:rsidR="000C5E88" w:rsidRPr="00B16EC6">
        <w:rPr>
          <w:rFonts w:ascii="Verdana" w:hAnsi="Verdana"/>
          <w:sz w:val="20"/>
          <w:szCs w:val="20"/>
        </w:rPr>
        <w:t>κ.λπ.</w:t>
      </w:r>
      <w:r w:rsidR="00134DE9" w:rsidRPr="00B16EC6">
        <w:rPr>
          <w:rFonts w:ascii="Verdana" w:hAnsi="Verdana"/>
          <w:sz w:val="20"/>
          <w:szCs w:val="20"/>
        </w:rPr>
        <w:t>» (ΦΕΚ 74/Α/26-03-2014), όπως τροποποιήθηκε και ισχύει.</w:t>
      </w:r>
    </w:p>
    <w:p w:rsidR="00134DE9" w:rsidRDefault="00134DE9" w:rsidP="00D51EBF">
      <w:pPr>
        <w:pStyle w:val="Default"/>
        <w:spacing w:after="40"/>
        <w:jc w:val="both"/>
        <w:rPr>
          <w:rFonts w:ascii="Verdana" w:hAnsi="Verdana"/>
          <w:sz w:val="20"/>
          <w:szCs w:val="20"/>
        </w:rPr>
      </w:pPr>
      <w:r w:rsidRPr="00B16EC6">
        <w:rPr>
          <w:rFonts w:ascii="Verdana" w:hAnsi="Verdana"/>
          <w:sz w:val="20"/>
          <w:szCs w:val="20"/>
        </w:rPr>
        <w:lastRenderedPageBreak/>
        <w:t>1</w:t>
      </w:r>
      <w:r w:rsidR="001D6FFA" w:rsidRPr="00B16EC6">
        <w:rPr>
          <w:rFonts w:ascii="Verdana" w:hAnsi="Verdana"/>
          <w:sz w:val="20"/>
          <w:szCs w:val="20"/>
        </w:rPr>
        <w:t>0</w:t>
      </w:r>
      <w:r w:rsidRPr="00B16EC6">
        <w:rPr>
          <w:rFonts w:ascii="Verdana" w:hAnsi="Verdana"/>
          <w:sz w:val="20"/>
          <w:szCs w:val="20"/>
        </w:rPr>
        <w:t>.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w:t>
      </w:r>
    </w:p>
    <w:p w:rsidR="002B6665" w:rsidRDefault="00134DE9" w:rsidP="00D51EBF">
      <w:pPr>
        <w:pStyle w:val="Default"/>
        <w:spacing w:after="40"/>
        <w:jc w:val="both"/>
        <w:rPr>
          <w:rFonts w:ascii="Verdana" w:hAnsi="Verdana"/>
          <w:sz w:val="20"/>
          <w:szCs w:val="20"/>
        </w:rPr>
      </w:pPr>
      <w:r w:rsidRPr="00B16EC6">
        <w:rPr>
          <w:rFonts w:ascii="Verdana" w:hAnsi="Verdana"/>
          <w:sz w:val="20"/>
          <w:szCs w:val="20"/>
        </w:rPr>
        <w:t>1</w:t>
      </w:r>
      <w:r w:rsidR="001D6FFA" w:rsidRPr="00B16EC6">
        <w:rPr>
          <w:rFonts w:ascii="Verdana" w:hAnsi="Verdana"/>
          <w:sz w:val="20"/>
          <w:szCs w:val="20"/>
        </w:rPr>
        <w:t>1</w:t>
      </w:r>
      <w:r w:rsidRPr="002B6665">
        <w:rPr>
          <w:rFonts w:ascii="Verdana" w:hAnsi="Verdana"/>
          <w:sz w:val="20"/>
          <w:szCs w:val="20"/>
        </w:rPr>
        <w:t>. Το Π.Δ.</w:t>
      </w:r>
      <w:r w:rsidR="007F6E1B" w:rsidRPr="002B6665">
        <w:rPr>
          <w:rFonts w:ascii="Verdana" w:hAnsi="Verdana"/>
          <w:sz w:val="20"/>
          <w:szCs w:val="20"/>
        </w:rPr>
        <w:t>80</w:t>
      </w:r>
      <w:r w:rsidRPr="002B6665">
        <w:rPr>
          <w:rFonts w:ascii="Verdana" w:hAnsi="Verdana"/>
          <w:sz w:val="20"/>
          <w:szCs w:val="20"/>
        </w:rPr>
        <w:t>/201</w:t>
      </w:r>
      <w:r w:rsidR="007F6E1B" w:rsidRPr="002B6665">
        <w:rPr>
          <w:rFonts w:ascii="Verdana" w:hAnsi="Verdana"/>
          <w:sz w:val="20"/>
          <w:szCs w:val="20"/>
        </w:rPr>
        <w:t>6</w:t>
      </w:r>
      <w:r w:rsidRPr="002B6665">
        <w:rPr>
          <w:rFonts w:ascii="Verdana" w:hAnsi="Verdana"/>
          <w:sz w:val="20"/>
          <w:szCs w:val="20"/>
        </w:rPr>
        <w:t xml:space="preserve"> «Ανάληψη υποχρεώσεων από τους Διατάκτες» (ΦΕΚ 1</w:t>
      </w:r>
      <w:r w:rsidR="002B6665" w:rsidRPr="002B6665">
        <w:rPr>
          <w:rFonts w:ascii="Verdana" w:hAnsi="Verdana"/>
          <w:sz w:val="20"/>
          <w:szCs w:val="20"/>
        </w:rPr>
        <w:t>45</w:t>
      </w:r>
      <w:r w:rsidRPr="002B6665">
        <w:rPr>
          <w:rFonts w:ascii="Verdana" w:hAnsi="Verdana"/>
          <w:sz w:val="20"/>
          <w:szCs w:val="20"/>
        </w:rPr>
        <w:t>/ Α</w:t>
      </w:r>
      <w:r w:rsidR="002B6665" w:rsidRPr="002B6665">
        <w:rPr>
          <w:rFonts w:ascii="Verdana" w:hAnsi="Verdana"/>
          <w:sz w:val="20"/>
          <w:szCs w:val="20"/>
        </w:rPr>
        <w:t>)</w:t>
      </w:r>
    </w:p>
    <w:p w:rsidR="00E62868" w:rsidRPr="00B16EC6" w:rsidRDefault="00E62868" w:rsidP="00D51EBF">
      <w:pPr>
        <w:pStyle w:val="Default"/>
        <w:spacing w:after="40"/>
        <w:jc w:val="both"/>
        <w:rPr>
          <w:rFonts w:ascii="Verdana" w:hAnsi="Verdana"/>
          <w:sz w:val="20"/>
          <w:szCs w:val="20"/>
        </w:rPr>
      </w:pPr>
      <w:r>
        <w:t>1</w:t>
      </w:r>
      <w:r w:rsidR="007C1634">
        <w:t>2</w:t>
      </w:r>
      <w:r>
        <w:t>. Το  άρθρο 18 Ν.4469/17(Φ.ΕΚ 62/3.5.2017)</w:t>
      </w:r>
      <w:r w:rsidR="002D095E" w:rsidRPr="002D095E">
        <w:rPr>
          <w:rFonts w:ascii="Tahoma" w:hAnsi="Tahoma" w:cs="Tahoma"/>
          <w:sz w:val="17"/>
          <w:szCs w:val="17"/>
          <w:shd w:val="clear" w:color="auto" w:fill="FBFBF8"/>
        </w:rPr>
        <w:t xml:space="preserve"> </w:t>
      </w:r>
      <w:r w:rsidR="004A5525" w:rsidRPr="00B16EC6">
        <w:rPr>
          <w:rFonts w:ascii="Verdana" w:hAnsi="Verdana"/>
          <w:sz w:val="20"/>
          <w:szCs w:val="20"/>
        </w:rPr>
        <w:t>«</w:t>
      </w:r>
      <w:r w:rsidR="002D095E" w:rsidRPr="002D095E">
        <w:t>Εξωδικαστικός μηχανισμός ρύθμισης οφειλών επιχειρήσεων και άλλες διατάξεις</w:t>
      </w:r>
      <w:r w:rsidR="002D095E">
        <w:t>»</w:t>
      </w:r>
      <w:r w:rsidR="002D095E" w:rsidRPr="002D095E">
        <w:t>.</w:t>
      </w:r>
    </w:p>
    <w:p w:rsidR="003160A3" w:rsidRDefault="003160A3" w:rsidP="00D51EBF">
      <w:pPr>
        <w:pStyle w:val="Default"/>
        <w:spacing w:after="40"/>
        <w:jc w:val="both"/>
        <w:rPr>
          <w:rFonts w:ascii="Verdana" w:hAnsi="Verdana"/>
          <w:sz w:val="20"/>
          <w:szCs w:val="20"/>
        </w:rPr>
      </w:pPr>
      <w:r>
        <w:rPr>
          <w:rFonts w:ascii="Verdana" w:hAnsi="Verdana"/>
          <w:sz w:val="20"/>
          <w:szCs w:val="20"/>
        </w:rPr>
        <w:t>1</w:t>
      </w:r>
      <w:r w:rsidR="007C1634">
        <w:rPr>
          <w:rFonts w:ascii="Verdana" w:hAnsi="Verdana"/>
          <w:sz w:val="20"/>
          <w:szCs w:val="20"/>
        </w:rPr>
        <w:t>3</w:t>
      </w:r>
      <w:r>
        <w:rPr>
          <w:rFonts w:ascii="Verdana" w:hAnsi="Verdana"/>
          <w:sz w:val="20"/>
          <w:szCs w:val="20"/>
        </w:rPr>
        <w:t>.</w:t>
      </w:r>
      <w:r w:rsidR="007C1634">
        <w:rPr>
          <w:rFonts w:ascii="Verdana" w:hAnsi="Verdana"/>
          <w:sz w:val="20"/>
          <w:szCs w:val="20"/>
        </w:rPr>
        <w:t xml:space="preserve"> </w:t>
      </w:r>
      <w:r>
        <w:rPr>
          <w:rFonts w:ascii="Verdana" w:hAnsi="Verdana"/>
          <w:sz w:val="20"/>
          <w:szCs w:val="20"/>
        </w:rPr>
        <w:t xml:space="preserve">Την αριθμ. 158/16 Απόφαση Ε.Α.Α.ΔΗ.ΣΥ (Φ.Ε.Κ 3698/Β/16-11-2016):Έγκριση </w:t>
      </w:r>
      <w:r w:rsidRPr="003160A3">
        <w:rPr>
          <w:rFonts w:ascii="Verdana" w:hAnsi="Verdana" w:cstheme="minorBidi"/>
          <w:color w:val="auto"/>
          <w:sz w:val="20"/>
          <w:szCs w:val="20"/>
        </w:rPr>
        <w:t xml:space="preserve"> </w:t>
      </w:r>
      <w:r w:rsidRPr="003160A3">
        <w:rPr>
          <w:rFonts w:ascii="Verdana" w:hAnsi="Verdana"/>
          <w:sz w:val="20"/>
          <w:szCs w:val="20"/>
        </w:rPr>
        <w:t>«</w:t>
      </w:r>
      <w:r>
        <w:rPr>
          <w:rFonts w:ascii="Verdana" w:hAnsi="Verdana"/>
          <w:sz w:val="20"/>
          <w:szCs w:val="20"/>
        </w:rPr>
        <w:t>Τυποποιημένου Εντύπου Υπεύθυνης Δήλωσης » (ΤΕΥΔ) του άρθρου 79 παρ 4 του Ν.4412/16 (Α΄147) για διαδικασίες σύναψης δημόσιας σύμβασης κάτω των ορίων των οδηγιών</w:t>
      </w:r>
      <w:r w:rsidR="006E091D">
        <w:rPr>
          <w:rFonts w:ascii="Verdana" w:hAnsi="Verdana"/>
          <w:sz w:val="20"/>
          <w:szCs w:val="20"/>
        </w:rPr>
        <w:t>.</w:t>
      </w:r>
    </w:p>
    <w:p w:rsidR="003160A3" w:rsidRPr="00B16EC6" w:rsidRDefault="003160A3" w:rsidP="00D51EBF">
      <w:pPr>
        <w:pStyle w:val="Default"/>
        <w:spacing w:after="40"/>
        <w:jc w:val="both"/>
        <w:rPr>
          <w:rFonts w:ascii="Verdana" w:hAnsi="Verdana"/>
          <w:sz w:val="20"/>
          <w:szCs w:val="20"/>
        </w:rPr>
      </w:pPr>
      <w:r>
        <w:rPr>
          <w:rFonts w:ascii="Verdana" w:hAnsi="Verdana"/>
          <w:sz w:val="20"/>
          <w:szCs w:val="20"/>
        </w:rPr>
        <w:t>1</w:t>
      </w:r>
      <w:r w:rsidR="007C1634">
        <w:rPr>
          <w:rFonts w:ascii="Verdana" w:hAnsi="Verdana"/>
          <w:sz w:val="20"/>
          <w:szCs w:val="20"/>
        </w:rPr>
        <w:t>4</w:t>
      </w:r>
      <w:r>
        <w:rPr>
          <w:rFonts w:ascii="Verdana" w:hAnsi="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sz w:val="20"/>
          <w:szCs w:val="20"/>
        </w:rPr>
        <w:t xml:space="preserve">Κατευθυντήρια Οδηγία 15 ΕΑΑΔΗΣΥ (Απόφαση 161/2016) «Οδηγίες συμπλήρωσης Τυποποιημένου </w:t>
      </w:r>
      <w:r w:rsidR="00751A16" w:rsidRPr="003160A3">
        <w:rPr>
          <w:rFonts w:ascii="Verdana" w:hAnsi="Verdana"/>
          <w:sz w:val="20"/>
          <w:szCs w:val="20"/>
        </w:rPr>
        <w:t>Εντύπου</w:t>
      </w:r>
      <w:r w:rsidRPr="003160A3">
        <w:rPr>
          <w:rFonts w:ascii="Verdana" w:hAnsi="Verdana"/>
          <w:sz w:val="20"/>
          <w:szCs w:val="20"/>
        </w:rPr>
        <w:t xml:space="preserve"> Υπεύθυνης Δήλωσης (Τ.Ε.Υ.Δ) του άρθρου 79 παρ. 4 Ν. 4412/16</w:t>
      </w:r>
      <w:r w:rsidR="004A5525">
        <w:t>»</w:t>
      </w:r>
      <w:r w:rsidR="006E091D">
        <w:t>.</w:t>
      </w:r>
    </w:p>
    <w:p w:rsidR="00CF156D" w:rsidRPr="00D92AB5" w:rsidRDefault="00CF156D" w:rsidP="00BA5CC3">
      <w:pPr>
        <w:pStyle w:val="Default"/>
        <w:spacing w:after="40"/>
        <w:jc w:val="both"/>
        <w:rPr>
          <w:rFonts w:ascii="Verdana" w:hAnsi="Verdana"/>
          <w:sz w:val="20"/>
          <w:szCs w:val="20"/>
        </w:rPr>
      </w:pPr>
      <w:r w:rsidRPr="00B16EC6">
        <w:rPr>
          <w:rFonts w:ascii="Verdana" w:hAnsi="Verdana"/>
          <w:sz w:val="20"/>
          <w:szCs w:val="20"/>
        </w:rPr>
        <w:t>1</w:t>
      </w:r>
      <w:r w:rsidR="007C1634">
        <w:rPr>
          <w:rFonts w:ascii="Verdana" w:hAnsi="Verdana"/>
          <w:sz w:val="20"/>
          <w:szCs w:val="20"/>
        </w:rPr>
        <w:t>5</w:t>
      </w:r>
      <w:r w:rsidRPr="00B16EC6">
        <w:rPr>
          <w:rFonts w:ascii="Verdana" w:hAnsi="Verdana"/>
          <w:sz w:val="20"/>
          <w:szCs w:val="20"/>
        </w:rPr>
        <w:t>.</w:t>
      </w:r>
      <w:r w:rsidR="008C4A54">
        <w:rPr>
          <w:rFonts w:ascii="Verdana" w:hAnsi="Verdana"/>
          <w:sz w:val="20"/>
          <w:szCs w:val="20"/>
        </w:rPr>
        <w:t xml:space="preserve"> </w:t>
      </w:r>
      <w:r w:rsidRPr="00B16EC6">
        <w:rPr>
          <w:rFonts w:ascii="Verdana" w:hAnsi="Verdana"/>
          <w:sz w:val="20"/>
          <w:szCs w:val="20"/>
        </w:rPr>
        <w:t>Το ΠΡΩΤΟΓΕΝΕΣ ΑΙΤΗΜΑ που κ</w:t>
      </w:r>
      <w:r w:rsidR="007A5135">
        <w:rPr>
          <w:rFonts w:ascii="Verdana" w:hAnsi="Verdana"/>
          <w:sz w:val="20"/>
          <w:szCs w:val="20"/>
        </w:rPr>
        <w:t xml:space="preserve">αταχωρήθηκε στο ΚΗΜΔΗΣ με ΑΔΑΜ </w:t>
      </w:r>
      <w:r w:rsidR="007A5135" w:rsidRPr="007A5135">
        <w:rPr>
          <w:rFonts w:ascii="Verdana" w:hAnsi="Verdana"/>
          <w:sz w:val="20"/>
          <w:szCs w:val="20"/>
        </w:rPr>
        <w:t>20</w:t>
      </w:r>
      <w:r w:rsidR="00767D26">
        <w:rPr>
          <w:rFonts w:ascii="Verdana" w:hAnsi="Verdana"/>
          <w:sz w:val="20"/>
          <w:szCs w:val="20"/>
          <w:lang w:val="en-US"/>
        </w:rPr>
        <w:t>REQ</w:t>
      </w:r>
      <w:r w:rsidR="00767D26" w:rsidRPr="00767D26">
        <w:rPr>
          <w:rFonts w:ascii="Verdana" w:hAnsi="Verdana"/>
          <w:sz w:val="20"/>
          <w:szCs w:val="20"/>
        </w:rPr>
        <w:t>00</w:t>
      </w:r>
      <w:r w:rsidR="007A5135" w:rsidRPr="007A5135">
        <w:rPr>
          <w:rFonts w:ascii="Verdana" w:hAnsi="Verdana"/>
          <w:sz w:val="20"/>
          <w:szCs w:val="20"/>
        </w:rPr>
        <w:t>66</w:t>
      </w:r>
      <w:r w:rsidR="006E091D">
        <w:rPr>
          <w:rFonts w:ascii="Verdana" w:hAnsi="Verdana"/>
          <w:sz w:val="20"/>
          <w:szCs w:val="20"/>
        </w:rPr>
        <w:t>67</w:t>
      </w:r>
      <w:r w:rsidR="007A5135" w:rsidRPr="007A5135">
        <w:rPr>
          <w:rFonts w:ascii="Verdana" w:hAnsi="Verdana"/>
          <w:sz w:val="20"/>
          <w:szCs w:val="20"/>
        </w:rPr>
        <w:t>1</w:t>
      </w:r>
      <w:r w:rsidR="006E091D">
        <w:rPr>
          <w:rFonts w:ascii="Verdana" w:hAnsi="Verdana"/>
          <w:sz w:val="20"/>
          <w:szCs w:val="20"/>
        </w:rPr>
        <w:t>5</w:t>
      </w:r>
      <w:r w:rsidR="007A5135" w:rsidRPr="007A5135">
        <w:rPr>
          <w:rFonts w:ascii="Verdana" w:hAnsi="Verdana"/>
          <w:sz w:val="20"/>
          <w:szCs w:val="20"/>
        </w:rPr>
        <w:t>1</w:t>
      </w:r>
      <w:r w:rsidR="006E091D">
        <w:rPr>
          <w:rFonts w:ascii="Verdana" w:hAnsi="Verdana"/>
          <w:sz w:val="20"/>
          <w:szCs w:val="20"/>
        </w:rPr>
        <w:t>.</w:t>
      </w:r>
    </w:p>
    <w:p w:rsidR="00CF156D" w:rsidRPr="00D92AB5" w:rsidRDefault="00CF156D" w:rsidP="00BA5CC3">
      <w:pPr>
        <w:pStyle w:val="Default"/>
        <w:spacing w:after="40"/>
        <w:jc w:val="both"/>
        <w:rPr>
          <w:rFonts w:ascii="Verdana" w:hAnsi="Verdana"/>
          <w:sz w:val="20"/>
          <w:szCs w:val="20"/>
        </w:rPr>
      </w:pPr>
      <w:r w:rsidRPr="00B16EC6">
        <w:rPr>
          <w:rFonts w:ascii="Verdana" w:hAnsi="Verdana"/>
          <w:sz w:val="20"/>
          <w:szCs w:val="20"/>
        </w:rPr>
        <w:t>1</w:t>
      </w:r>
      <w:r w:rsidR="008C4A54">
        <w:rPr>
          <w:rFonts w:ascii="Verdana" w:hAnsi="Verdana"/>
          <w:sz w:val="20"/>
          <w:szCs w:val="20"/>
        </w:rPr>
        <w:t xml:space="preserve">6. </w:t>
      </w:r>
      <w:r w:rsidRPr="00767D26">
        <w:rPr>
          <w:rFonts w:ascii="Verdana" w:hAnsi="Verdana"/>
          <w:sz w:val="20"/>
          <w:szCs w:val="20"/>
        </w:rPr>
        <w:t xml:space="preserve">Τη με αριθμό </w:t>
      </w:r>
      <w:r w:rsidR="007A5135" w:rsidRPr="007A5135">
        <w:rPr>
          <w:rFonts w:ascii="Verdana" w:hAnsi="Verdana"/>
          <w:sz w:val="20"/>
          <w:szCs w:val="20"/>
        </w:rPr>
        <w:t>12</w:t>
      </w:r>
      <w:r w:rsidR="00767D26" w:rsidRPr="00767D26">
        <w:rPr>
          <w:rFonts w:ascii="Verdana" w:hAnsi="Verdana"/>
          <w:sz w:val="20"/>
          <w:szCs w:val="20"/>
        </w:rPr>
        <w:t>/</w:t>
      </w:r>
      <w:r w:rsidR="007A5135" w:rsidRPr="007A5135">
        <w:rPr>
          <w:rFonts w:ascii="Verdana" w:hAnsi="Verdana"/>
          <w:sz w:val="20"/>
          <w:szCs w:val="20"/>
        </w:rPr>
        <w:t>665</w:t>
      </w:r>
      <w:r w:rsidR="00767D26" w:rsidRPr="00767D26">
        <w:rPr>
          <w:rFonts w:ascii="Verdana" w:hAnsi="Verdana"/>
          <w:sz w:val="20"/>
          <w:szCs w:val="20"/>
        </w:rPr>
        <w:t>/</w:t>
      </w:r>
      <w:r w:rsidR="007A5135" w:rsidRPr="007A5135">
        <w:rPr>
          <w:rFonts w:ascii="Verdana" w:hAnsi="Verdana"/>
          <w:sz w:val="20"/>
          <w:szCs w:val="20"/>
        </w:rPr>
        <w:t>13</w:t>
      </w:r>
      <w:r w:rsidR="00767D26" w:rsidRPr="00767D26">
        <w:rPr>
          <w:rFonts w:ascii="Verdana" w:hAnsi="Verdana"/>
          <w:sz w:val="20"/>
          <w:szCs w:val="20"/>
        </w:rPr>
        <w:t>-0</w:t>
      </w:r>
      <w:r w:rsidR="007A5135" w:rsidRPr="007A5135">
        <w:rPr>
          <w:rFonts w:ascii="Verdana" w:hAnsi="Verdana"/>
          <w:sz w:val="20"/>
          <w:szCs w:val="20"/>
        </w:rPr>
        <w:t>5</w:t>
      </w:r>
      <w:r w:rsidR="00767D26" w:rsidRPr="00767D26">
        <w:rPr>
          <w:rFonts w:ascii="Verdana" w:hAnsi="Verdana"/>
          <w:sz w:val="20"/>
          <w:szCs w:val="20"/>
        </w:rPr>
        <w:t>-</w:t>
      </w:r>
      <w:r w:rsidR="007A5135">
        <w:rPr>
          <w:rFonts w:ascii="Verdana" w:hAnsi="Verdana"/>
          <w:sz w:val="20"/>
          <w:szCs w:val="20"/>
        </w:rPr>
        <w:t>2020</w:t>
      </w:r>
      <w:r w:rsidRPr="00767D26">
        <w:rPr>
          <w:rFonts w:ascii="Verdana" w:hAnsi="Verdana"/>
          <w:sz w:val="20"/>
          <w:szCs w:val="20"/>
        </w:rPr>
        <w:t xml:space="preserve"> απόφαση Οικονομικής Επιτροπής με </w:t>
      </w:r>
      <w:r w:rsidR="007C1634" w:rsidRPr="00767D26">
        <w:rPr>
          <w:rFonts w:ascii="Verdana" w:hAnsi="Verdana"/>
          <w:sz w:val="20"/>
          <w:szCs w:val="20"/>
        </w:rPr>
        <w:t xml:space="preserve">ΑΔΑ </w:t>
      </w:r>
      <w:r w:rsidR="00767D26" w:rsidRPr="00767D26">
        <w:rPr>
          <w:rFonts w:ascii="Verdana" w:hAnsi="Verdana"/>
          <w:sz w:val="20"/>
          <w:szCs w:val="20"/>
        </w:rPr>
        <w:t>6</w:t>
      </w:r>
      <w:r w:rsidR="007A5135" w:rsidRPr="007A5135">
        <w:rPr>
          <w:rFonts w:ascii="Verdana" w:hAnsi="Verdana"/>
          <w:sz w:val="20"/>
          <w:szCs w:val="20"/>
        </w:rPr>
        <w:t>0</w:t>
      </w:r>
      <w:r w:rsidR="007A5135">
        <w:rPr>
          <w:rFonts w:ascii="Verdana" w:hAnsi="Verdana"/>
          <w:sz w:val="20"/>
          <w:szCs w:val="20"/>
        </w:rPr>
        <w:t>ΧΜ</w:t>
      </w:r>
      <w:r w:rsidR="00767D26" w:rsidRPr="00767D26">
        <w:rPr>
          <w:rFonts w:ascii="Verdana" w:hAnsi="Verdana"/>
          <w:sz w:val="20"/>
          <w:szCs w:val="20"/>
        </w:rPr>
        <w:t>7Λ9-</w:t>
      </w:r>
      <w:r w:rsidR="007A5135">
        <w:rPr>
          <w:rFonts w:ascii="Verdana" w:hAnsi="Verdana"/>
          <w:sz w:val="20"/>
          <w:szCs w:val="20"/>
        </w:rPr>
        <w:t>ΨΞ4</w:t>
      </w:r>
      <w:r w:rsidR="007C1634">
        <w:rPr>
          <w:rFonts w:ascii="Verdana" w:hAnsi="Verdana"/>
          <w:sz w:val="20"/>
          <w:szCs w:val="20"/>
        </w:rPr>
        <w:t>, με την οποία εγκρίθηκε</w:t>
      </w:r>
      <w:r w:rsidRPr="00B16EC6">
        <w:rPr>
          <w:rFonts w:ascii="Verdana" w:hAnsi="Verdana"/>
          <w:sz w:val="20"/>
          <w:szCs w:val="20"/>
        </w:rPr>
        <w:t xml:space="preserve"> η διάθεση πίστωσης</w:t>
      </w:r>
      <w:r w:rsidR="007C1634">
        <w:rPr>
          <w:rFonts w:ascii="Verdana" w:hAnsi="Verdana"/>
          <w:sz w:val="20"/>
          <w:szCs w:val="20"/>
        </w:rPr>
        <w:t xml:space="preserve"> της </w:t>
      </w:r>
      <w:r w:rsidR="007A5135">
        <w:rPr>
          <w:rFonts w:ascii="Verdana" w:hAnsi="Verdana"/>
          <w:sz w:val="20"/>
          <w:szCs w:val="20"/>
        </w:rPr>
        <w:t>προ υπολογιζόμενης</w:t>
      </w:r>
      <w:r w:rsidR="007C1634">
        <w:rPr>
          <w:rFonts w:ascii="Verdana" w:hAnsi="Verdana"/>
          <w:sz w:val="20"/>
          <w:szCs w:val="20"/>
        </w:rPr>
        <w:t xml:space="preserve"> δαπάνης</w:t>
      </w:r>
      <w:r w:rsidRPr="00B16EC6">
        <w:rPr>
          <w:rFonts w:ascii="Verdana" w:hAnsi="Verdana"/>
          <w:sz w:val="20"/>
          <w:szCs w:val="20"/>
        </w:rPr>
        <w:t>.</w:t>
      </w:r>
    </w:p>
    <w:p w:rsidR="00CF156D" w:rsidRPr="00E63AD8" w:rsidRDefault="00CF156D" w:rsidP="00BA5CC3">
      <w:pPr>
        <w:pStyle w:val="Default"/>
        <w:spacing w:after="40"/>
        <w:jc w:val="both"/>
        <w:rPr>
          <w:rFonts w:ascii="Verdana" w:hAnsi="Verdana"/>
          <w:sz w:val="20"/>
          <w:szCs w:val="20"/>
        </w:rPr>
      </w:pPr>
      <w:r w:rsidRPr="00B16EC6">
        <w:rPr>
          <w:rFonts w:ascii="Verdana" w:hAnsi="Verdana"/>
          <w:sz w:val="20"/>
          <w:szCs w:val="20"/>
        </w:rPr>
        <w:t>1</w:t>
      </w:r>
      <w:r w:rsidR="007C1634">
        <w:rPr>
          <w:rFonts w:ascii="Verdana" w:hAnsi="Verdana"/>
          <w:sz w:val="20"/>
          <w:szCs w:val="20"/>
        </w:rPr>
        <w:t>7</w:t>
      </w:r>
      <w:r w:rsidRPr="00B16EC6">
        <w:rPr>
          <w:rFonts w:ascii="Verdana" w:hAnsi="Verdana"/>
          <w:sz w:val="20"/>
          <w:szCs w:val="20"/>
        </w:rPr>
        <w:t>.</w:t>
      </w:r>
      <w:r w:rsidR="008C4A54">
        <w:rPr>
          <w:rFonts w:ascii="Verdana" w:hAnsi="Verdana"/>
          <w:sz w:val="20"/>
          <w:szCs w:val="20"/>
        </w:rPr>
        <w:t xml:space="preserve"> </w:t>
      </w:r>
      <w:r w:rsidR="004A5525">
        <w:rPr>
          <w:rFonts w:ascii="Verdana" w:hAnsi="Verdana"/>
          <w:sz w:val="20"/>
          <w:szCs w:val="20"/>
        </w:rPr>
        <w:t>Το ΕΓΚΕ</w:t>
      </w:r>
      <w:r w:rsidRPr="00B16EC6">
        <w:rPr>
          <w:rFonts w:ascii="Verdana" w:hAnsi="Verdana"/>
          <w:sz w:val="20"/>
          <w:szCs w:val="20"/>
        </w:rPr>
        <w:t>ΚΡ</w:t>
      </w:r>
      <w:r w:rsidR="004A5525">
        <w:rPr>
          <w:rFonts w:ascii="Verdana" w:hAnsi="Verdana"/>
          <w:sz w:val="20"/>
          <w:szCs w:val="20"/>
        </w:rPr>
        <w:t>Ι</w:t>
      </w:r>
      <w:r w:rsidRPr="00B16EC6">
        <w:rPr>
          <w:rFonts w:ascii="Verdana" w:hAnsi="Verdana"/>
          <w:sz w:val="20"/>
          <w:szCs w:val="20"/>
        </w:rPr>
        <w:t xml:space="preserve">ΜΕΝΟ ΑΙΤΗΜΑ που καταχωρήθηκε στο ΚΗΜΔΗΣ με ΑΔΑΜ </w:t>
      </w:r>
      <w:r w:rsidR="007A5135">
        <w:rPr>
          <w:rFonts w:ascii="Verdana" w:hAnsi="Verdana"/>
          <w:sz w:val="20"/>
          <w:szCs w:val="20"/>
        </w:rPr>
        <w:t>20</w:t>
      </w:r>
      <w:r w:rsidR="008C4A54">
        <w:rPr>
          <w:rFonts w:ascii="Verdana" w:hAnsi="Verdana"/>
          <w:sz w:val="20"/>
          <w:szCs w:val="20"/>
          <w:lang w:val="en-US"/>
        </w:rPr>
        <w:t>REQ</w:t>
      </w:r>
      <w:r w:rsidR="008C4A54" w:rsidRPr="008C4A54">
        <w:rPr>
          <w:rFonts w:ascii="Verdana" w:hAnsi="Verdana"/>
          <w:sz w:val="20"/>
          <w:szCs w:val="20"/>
        </w:rPr>
        <w:t>00</w:t>
      </w:r>
      <w:r w:rsidR="007A5135">
        <w:rPr>
          <w:rFonts w:ascii="Verdana" w:hAnsi="Verdana"/>
          <w:sz w:val="20"/>
          <w:szCs w:val="20"/>
        </w:rPr>
        <w:t>6698</w:t>
      </w:r>
      <w:r w:rsidR="006E091D">
        <w:rPr>
          <w:rFonts w:ascii="Verdana" w:hAnsi="Verdana"/>
          <w:sz w:val="20"/>
          <w:szCs w:val="20"/>
        </w:rPr>
        <w:t>07</w:t>
      </w:r>
      <w:r w:rsidR="007A5135">
        <w:rPr>
          <w:rFonts w:ascii="Verdana" w:hAnsi="Verdana"/>
          <w:sz w:val="20"/>
          <w:szCs w:val="20"/>
        </w:rPr>
        <w:t>8</w:t>
      </w:r>
      <w:r w:rsidR="00036CA2">
        <w:rPr>
          <w:rFonts w:ascii="Verdana" w:hAnsi="Verdana"/>
          <w:sz w:val="20"/>
          <w:szCs w:val="20"/>
        </w:rPr>
        <w:t xml:space="preserve"> (Φωτοαντιγραφικό Χαρτί Α4)</w:t>
      </w:r>
    </w:p>
    <w:p w:rsidR="00134DE9" w:rsidRDefault="007C1634" w:rsidP="00BA5CC3">
      <w:pPr>
        <w:autoSpaceDE w:val="0"/>
        <w:autoSpaceDN w:val="0"/>
        <w:adjustRightInd w:val="0"/>
        <w:spacing w:after="40" w:line="240" w:lineRule="auto"/>
        <w:jc w:val="both"/>
        <w:rPr>
          <w:rFonts w:ascii="Verdana" w:hAnsi="Verdana"/>
          <w:sz w:val="20"/>
          <w:szCs w:val="20"/>
        </w:rPr>
      </w:pPr>
      <w:r>
        <w:rPr>
          <w:rFonts w:ascii="Verdana" w:hAnsi="Verdana"/>
          <w:sz w:val="20"/>
          <w:szCs w:val="20"/>
        </w:rPr>
        <w:t>18</w:t>
      </w:r>
      <w:r w:rsidR="00134DE9" w:rsidRPr="00B16EC6">
        <w:rPr>
          <w:rFonts w:ascii="Verdana" w:hAnsi="Verdana"/>
          <w:sz w:val="20"/>
          <w:szCs w:val="20"/>
        </w:rPr>
        <w:t xml:space="preserve">. Τις ανάγκες </w:t>
      </w:r>
      <w:r>
        <w:rPr>
          <w:rFonts w:ascii="Verdana" w:hAnsi="Verdana"/>
          <w:sz w:val="20"/>
          <w:szCs w:val="20"/>
        </w:rPr>
        <w:t>της Περιφερειακής Ενότητας Ιωαννίνων, Περιφέρειας Ηπείρου</w:t>
      </w:r>
      <w:r w:rsidR="00DB702F" w:rsidRPr="00B16EC6">
        <w:rPr>
          <w:rFonts w:ascii="Verdana" w:hAnsi="Verdana"/>
          <w:sz w:val="20"/>
          <w:szCs w:val="20"/>
        </w:rPr>
        <w:t xml:space="preserve"> </w:t>
      </w:r>
      <w:r w:rsidR="00134DE9" w:rsidRPr="00B16EC6">
        <w:rPr>
          <w:rFonts w:ascii="Verdana" w:hAnsi="Verdana"/>
          <w:sz w:val="20"/>
          <w:szCs w:val="20"/>
        </w:rPr>
        <w:t>για την προμήθεια</w:t>
      </w:r>
      <w:r w:rsidR="008C4A54" w:rsidRPr="008C4A54">
        <w:rPr>
          <w:rFonts w:ascii="Verdana" w:hAnsi="Verdana" w:cs="Helvetica"/>
          <w:sz w:val="20"/>
          <w:szCs w:val="20"/>
        </w:rPr>
        <w:t xml:space="preserve"> </w:t>
      </w:r>
      <w:r w:rsidR="008C4A54" w:rsidRPr="008C4A54">
        <w:rPr>
          <w:rFonts w:ascii="Verdana" w:hAnsi="Verdana" w:cs="Arial"/>
          <w:sz w:val="20"/>
          <w:szCs w:val="20"/>
        </w:rPr>
        <w:t>φωτοαντιγραφικού χαρτιού Α</w:t>
      </w:r>
      <w:r w:rsidR="008C4A54" w:rsidRPr="008C4A54">
        <w:rPr>
          <w:rFonts w:ascii="Verdana" w:hAnsi="Verdana" w:cs="Helvetica"/>
          <w:sz w:val="20"/>
          <w:szCs w:val="20"/>
        </w:rPr>
        <w:t>4,</w:t>
      </w:r>
      <w:r w:rsidR="005357D8">
        <w:rPr>
          <w:rFonts w:ascii="Verdana" w:hAnsi="Verdana" w:cs="Helvetica"/>
          <w:sz w:val="20"/>
          <w:szCs w:val="20"/>
        </w:rPr>
        <w:t xml:space="preserve"> </w:t>
      </w:r>
      <w:r w:rsidR="00081286" w:rsidRPr="00B16EC6">
        <w:rPr>
          <w:rFonts w:ascii="Verdana" w:hAnsi="Verdana"/>
          <w:sz w:val="20"/>
          <w:szCs w:val="20"/>
        </w:rPr>
        <w:t xml:space="preserve">για το έτος </w:t>
      </w:r>
      <w:r w:rsidR="007A5135">
        <w:rPr>
          <w:rFonts w:ascii="Verdana" w:hAnsi="Verdana"/>
          <w:sz w:val="20"/>
          <w:szCs w:val="20"/>
        </w:rPr>
        <w:t>2020.</w:t>
      </w:r>
    </w:p>
    <w:p w:rsidR="004E0E6A" w:rsidRDefault="004E0E6A" w:rsidP="00BA5CC3">
      <w:pPr>
        <w:pStyle w:val="Default"/>
        <w:jc w:val="both"/>
        <w:rPr>
          <w:sz w:val="22"/>
          <w:szCs w:val="22"/>
        </w:rPr>
      </w:pPr>
      <w:r>
        <w:rPr>
          <w:rFonts w:ascii="Verdana" w:hAnsi="Verdana"/>
          <w:sz w:val="20"/>
          <w:szCs w:val="20"/>
        </w:rPr>
        <w:t xml:space="preserve">19. </w:t>
      </w:r>
      <w:r w:rsidRPr="004E0E6A">
        <w:rPr>
          <w:rFonts w:ascii="Verdana" w:hAnsi="Verdana" w:cstheme="minorBidi"/>
          <w:color w:val="auto"/>
          <w:sz w:val="20"/>
          <w:szCs w:val="2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Pr>
          <w:sz w:val="22"/>
          <w:szCs w:val="22"/>
        </w:rPr>
        <w:t xml:space="preserve"> </w:t>
      </w:r>
    </w:p>
    <w:p w:rsidR="007C5EF1" w:rsidRPr="00BA5CC3" w:rsidRDefault="007C5EF1" w:rsidP="00D92AB5">
      <w:pPr>
        <w:pStyle w:val="Default"/>
        <w:jc w:val="center"/>
        <w:rPr>
          <w:rFonts w:ascii="Verdana" w:hAnsi="Verdana"/>
          <w:b/>
          <w:bCs/>
          <w:sz w:val="14"/>
          <w:szCs w:val="14"/>
        </w:rPr>
      </w:pPr>
    </w:p>
    <w:p w:rsidR="00134DE9" w:rsidRPr="00BA5CC3" w:rsidRDefault="00134DE9" w:rsidP="00ED6C22">
      <w:pPr>
        <w:pStyle w:val="Default"/>
        <w:jc w:val="center"/>
        <w:rPr>
          <w:rFonts w:ascii="Verdana" w:hAnsi="Verdana"/>
          <w:sz w:val="14"/>
          <w:szCs w:val="14"/>
        </w:rPr>
      </w:pPr>
      <w:r w:rsidRPr="00B16EC6">
        <w:rPr>
          <w:rFonts w:ascii="Verdana" w:hAnsi="Verdana"/>
          <w:b/>
          <w:bCs/>
          <w:sz w:val="20"/>
          <w:szCs w:val="20"/>
        </w:rPr>
        <w:t>ΠΡΟΚΗΡΥΣΣΕΙ</w:t>
      </w:r>
    </w:p>
    <w:p w:rsidR="00134DE9" w:rsidRPr="00B16EC6" w:rsidRDefault="000C5E88" w:rsidP="00D92AB5">
      <w:pPr>
        <w:pStyle w:val="Default"/>
        <w:jc w:val="both"/>
        <w:rPr>
          <w:rFonts w:ascii="Verdana" w:hAnsi="Verdana"/>
          <w:sz w:val="20"/>
          <w:szCs w:val="20"/>
        </w:rPr>
      </w:pPr>
      <w:r w:rsidRPr="00B16EC6">
        <w:rPr>
          <w:rFonts w:ascii="Verdana" w:hAnsi="Verdana"/>
          <w:b/>
          <w:bCs/>
          <w:sz w:val="20"/>
          <w:szCs w:val="20"/>
        </w:rPr>
        <w:t xml:space="preserve">Συνοπτικό </w:t>
      </w:r>
      <w:r w:rsidRPr="00B16EC6">
        <w:rPr>
          <w:rFonts w:ascii="Verdana" w:hAnsi="Verdana"/>
          <w:sz w:val="20"/>
          <w:szCs w:val="20"/>
        </w:rPr>
        <w:t xml:space="preserve">διαγωνισμό , με έγγραφες σφραγισμένες προσφορές, </w:t>
      </w:r>
      <w:r w:rsidRPr="00B16EC6">
        <w:rPr>
          <w:rFonts w:ascii="Verdana" w:hAnsi="Verdana"/>
          <w:b/>
          <w:bCs/>
          <w:sz w:val="20"/>
          <w:szCs w:val="20"/>
        </w:rPr>
        <w:t xml:space="preserve">με κριτήριο κατακύρωσης την πλέον συμφέρουσα από οικονομικής άποψης προσφορά βάσει τιμής </w:t>
      </w:r>
      <w:r w:rsidRPr="00B16EC6">
        <w:rPr>
          <w:rFonts w:ascii="Verdana" w:hAnsi="Verdana"/>
          <w:sz w:val="20"/>
          <w:szCs w:val="20"/>
        </w:rPr>
        <w:t xml:space="preserve">για την ανάδειξη αναδόχου για την προμήθεια </w:t>
      </w:r>
      <w:r w:rsidRPr="008C4A54">
        <w:rPr>
          <w:rFonts w:ascii="Verdana" w:hAnsi="Verdana" w:cs="Arial"/>
          <w:sz w:val="20"/>
          <w:szCs w:val="20"/>
        </w:rPr>
        <w:t>φωτοαντιγραφικού χαρτιού Α</w:t>
      </w:r>
      <w:r w:rsidR="00E63AD8">
        <w:rPr>
          <w:rFonts w:ascii="Verdana" w:hAnsi="Verdana" w:cs="Helvetica"/>
          <w:sz w:val="20"/>
          <w:szCs w:val="20"/>
        </w:rPr>
        <w:t xml:space="preserve">4 </w:t>
      </w:r>
      <w:r w:rsidRPr="00B16EC6">
        <w:rPr>
          <w:rFonts w:ascii="Verdana" w:hAnsi="Verdana"/>
          <w:sz w:val="20"/>
          <w:szCs w:val="20"/>
        </w:rPr>
        <w:t xml:space="preserve">για το έτος </w:t>
      </w:r>
      <w:r w:rsidR="007A5135">
        <w:rPr>
          <w:rFonts w:ascii="Verdana" w:hAnsi="Verdana"/>
          <w:sz w:val="20"/>
          <w:szCs w:val="20"/>
        </w:rPr>
        <w:t>2020</w:t>
      </w:r>
      <w:r w:rsidRPr="00B16EC6">
        <w:rPr>
          <w:rFonts w:ascii="Verdana" w:hAnsi="Verdana"/>
          <w:sz w:val="20"/>
          <w:szCs w:val="20"/>
        </w:rPr>
        <w:t xml:space="preserve"> για τις ανάγκες </w:t>
      </w:r>
      <w:r>
        <w:rPr>
          <w:rFonts w:ascii="Verdana" w:hAnsi="Verdana"/>
          <w:sz w:val="20"/>
          <w:szCs w:val="20"/>
        </w:rPr>
        <w:t>της Περιφερειακής Ενότητας Ιωαννίνων, Περιφέρειας Ηπείρου</w:t>
      </w:r>
      <w:r w:rsidRPr="00B16EC6">
        <w:rPr>
          <w:rFonts w:ascii="Verdana" w:hAnsi="Verdana"/>
          <w:sz w:val="20"/>
          <w:szCs w:val="20"/>
        </w:rPr>
        <w:t xml:space="preserve">, προϋπολογισμού </w:t>
      </w:r>
      <w:r w:rsidR="003E4FCF">
        <w:rPr>
          <w:rFonts w:ascii="Verdana" w:hAnsi="Verdana"/>
          <w:b/>
          <w:sz w:val="20"/>
          <w:szCs w:val="20"/>
        </w:rPr>
        <w:t>15</w:t>
      </w:r>
      <w:r w:rsidRPr="00D7746D">
        <w:rPr>
          <w:rFonts w:ascii="Verdana" w:hAnsi="Verdana"/>
          <w:b/>
          <w:sz w:val="20"/>
          <w:szCs w:val="20"/>
        </w:rPr>
        <w:t>.000,00</w:t>
      </w:r>
      <w:r w:rsidRPr="00B16EC6">
        <w:rPr>
          <w:rFonts w:ascii="Verdana" w:hAnsi="Verdana"/>
          <w:b/>
          <w:bCs/>
          <w:sz w:val="20"/>
          <w:szCs w:val="20"/>
        </w:rPr>
        <w:t xml:space="preserve"> ευρώ (</w:t>
      </w:r>
      <w:r w:rsidR="003E4FCF">
        <w:rPr>
          <w:rFonts w:ascii="Verdana" w:hAnsi="Verdana"/>
          <w:b/>
          <w:bCs/>
          <w:sz w:val="20"/>
          <w:szCs w:val="20"/>
        </w:rPr>
        <w:t>Δέκα</w:t>
      </w:r>
      <w:r>
        <w:rPr>
          <w:rFonts w:ascii="Verdana" w:hAnsi="Verdana"/>
          <w:b/>
          <w:bCs/>
          <w:sz w:val="20"/>
          <w:szCs w:val="20"/>
        </w:rPr>
        <w:t xml:space="preserve"> </w:t>
      </w:r>
      <w:r w:rsidR="006E091D">
        <w:rPr>
          <w:rFonts w:ascii="Verdana" w:hAnsi="Verdana"/>
          <w:b/>
          <w:bCs/>
          <w:sz w:val="20"/>
          <w:szCs w:val="20"/>
        </w:rPr>
        <w:t xml:space="preserve">πέντε </w:t>
      </w:r>
      <w:r>
        <w:rPr>
          <w:rFonts w:ascii="Verdana" w:hAnsi="Verdana"/>
          <w:b/>
          <w:bCs/>
          <w:sz w:val="20"/>
          <w:szCs w:val="20"/>
        </w:rPr>
        <w:t xml:space="preserve">χιλιάδων ευρώ </w:t>
      </w:r>
      <w:r w:rsidRPr="00B16EC6">
        <w:rPr>
          <w:rFonts w:ascii="Verdana" w:hAnsi="Verdana"/>
          <w:b/>
          <w:bCs/>
          <w:sz w:val="20"/>
          <w:szCs w:val="20"/>
        </w:rPr>
        <w:t xml:space="preserve">) </w:t>
      </w:r>
      <w:r w:rsidRPr="00D7746D">
        <w:rPr>
          <w:rFonts w:ascii="Verdana" w:hAnsi="Verdana"/>
          <w:bCs/>
          <w:sz w:val="20"/>
          <w:szCs w:val="20"/>
        </w:rPr>
        <w:t xml:space="preserve">μη </w:t>
      </w:r>
      <w:r w:rsidRPr="00B16EC6">
        <w:rPr>
          <w:rFonts w:ascii="Verdana" w:hAnsi="Verdana"/>
          <w:sz w:val="20"/>
          <w:szCs w:val="20"/>
        </w:rPr>
        <w:t xml:space="preserve">συμπεριλαμβανομένου του Φ.Π.Α. </w:t>
      </w:r>
      <w:r>
        <w:rPr>
          <w:rFonts w:ascii="Verdana" w:hAnsi="Verdana"/>
          <w:sz w:val="20"/>
          <w:szCs w:val="20"/>
        </w:rPr>
        <w:t>(</w:t>
      </w:r>
      <w:r w:rsidR="003E4FCF">
        <w:rPr>
          <w:rFonts w:ascii="Verdana" w:hAnsi="Verdana"/>
          <w:sz w:val="20"/>
          <w:szCs w:val="20"/>
        </w:rPr>
        <w:t>18</w:t>
      </w:r>
      <w:r>
        <w:rPr>
          <w:rFonts w:ascii="Verdana" w:hAnsi="Verdana"/>
          <w:sz w:val="20"/>
          <w:szCs w:val="20"/>
        </w:rPr>
        <w:t>.</w:t>
      </w:r>
      <w:r w:rsidR="003E4FCF">
        <w:rPr>
          <w:rFonts w:ascii="Verdana" w:hAnsi="Verdana"/>
          <w:sz w:val="20"/>
          <w:szCs w:val="20"/>
        </w:rPr>
        <w:t>6</w:t>
      </w:r>
      <w:r>
        <w:rPr>
          <w:rFonts w:ascii="Verdana" w:hAnsi="Verdana"/>
          <w:sz w:val="20"/>
          <w:szCs w:val="20"/>
        </w:rPr>
        <w:t xml:space="preserve">00,00 € με το Φ.Π.Α.) </w:t>
      </w:r>
      <w:r w:rsidRPr="00B16EC6">
        <w:rPr>
          <w:rFonts w:ascii="Verdana" w:hAnsi="Verdana"/>
          <w:sz w:val="20"/>
          <w:szCs w:val="20"/>
        </w:rPr>
        <w:t xml:space="preserve">και θα βαρύνει τον Κωδικό Αριθμό Εξόδου (Κ.Α.Ε.) </w:t>
      </w:r>
      <w:r w:rsidRPr="00D92AB5">
        <w:rPr>
          <w:rFonts w:ascii="Verdana" w:hAnsi="Verdana"/>
          <w:sz w:val="20"/>
          <w:szCs w:val="20"/>
        </w:rPr>
        <w:t>02.01.072.11</w:t>
      </w:r>
      <w:r>
        <w:rPr>
          <w:rFonts w:ascii="Verdana" w:hAnsi="Verdana"/>
          <w:sz w:val="20"/>
          <w:szCs w:val="20"/>
        </w:rPr>
        <w:t>1</w:t>
      </w:r>
      <w:r w:rsidRPr="00D92AB5">
        <w:rPr>
          <w:rFonts w:ascii="Verdana" w:hAnsi="Verdana"/>
          <w:sz w:val="20"/>
          <w:szCs w:val="20"/>
        </w:rPr>
        <w:t>1.01-</w:t>
      </w:r>
      <w:r w:rsidRPr="00B16EC6">
        <w:rPr>
          <w:rFonts w:ascii="Verdana" w:hAnsi="Verdana"/>
          <w:sz w:val="20"/>
          <w:szCs w:val="20"/>
        </w:rPr>
        <w:t>Προμήθεια</w:t>
      </w:r>
      <w:r w:rsidRPr="00D92AB5">
        <w:rPr>
          <w:rFonts w:ascii="Verdana" w:hAnsi="Verdana"/>
          <w:sz w:val="20"/>
          <w:szCs w:val="20"/>
        </w:rPr>
        <w:t xml:space="preserve"> </w:t>
      </w:r>
      <w:r>
        <w:rPr>
          <w:rFonts w:ascii="Verdana" w:hAnsi="Verdana"/>
          <w:sz w:val="20"/>
          <w:szCs w:val="20"/>
        </w:rPr>
        <w:t>χαρτιού, γραφικών κ.λπ.</w:t>
      </w:r>
      <w:r w:rsidRPr="00B16EC6">
        <w:rPr>
          <w:rFonts w:ascii="Verdana" w:hAnsi="Verdana"/>
          <w:sz w:val="20"/>
          <w:szCs w:val="20"/>
        </w:rPr>
        <w:t xml:space="preserve"> </w:t>
      </w:r>
      <w:r w:rsidR="00134DE9" w:rsidRPr="00B16EC6">
        <w:rPr>
          <w:rFonts w:ascii="Verdana" w:hAnsi="Verdana"/>
          <w:sz w:val="20"/>
          <w:szCs w:val="20"/>
        </w:rPr>
        <w:t xml:space="preserve">Προϋπολογισμού </w:t>
      </w:r>
      <w:r w:rsidR="00ED6C22">
        <w:rPr>
          <w:rFonts w:ascii="Verdana" w:hAnsi="Verdana"/>
          <w:sz w:val="20"/>
          <w:szCs w:val="20"/>
        </w:rPr>
        <w:t>της Περιφέρειας Ηπείρου</w:t>
      </w:r>
    </w:p>
    <w:p w:rsidR="00DB702F" w:rsidRDefault="00DB702F" w:rsidP="00D92AB5">
      <w:pPr>
        <w:pStyle w:val="Default"/>
        <w:jc w:val="both"/>
        <w:rPr>
          <w:rFonts w:ascii="Verdana" w:hAnsi="Verdana"/>
          <w:sz w:val="20"/>
          <w:szCs w:val="20"/>
        </w:rPr>
      </w:pPr>
      <w:r w:rsidRPr="00B16EC6">
        <w:rPr>
          <w:rFonts w:ascii="Verdana" w:hAnsi="Verdana"/>
          <w:sz w:val="20"/>
          <w:szCs w:val="20"/>
        </w:rPr>
        <w:t xml:space="preserve">Προσφορές γίνονται δεκτές </w:t>
      </w:r>
      <w:r w:rsidRPr="00B16EC6">
        <w:rPr>
          <w:rFonts w:ascii="Verdana" w:hAnsi="Verdana"/>
          <w:b/>
          <w:bCs/>
          <w:sz w:val="20"/>
          <w:szCs w:val="20"/>
        </w:rPr>
        <w:t xml:space="preserve">για το σύνολο των υπό προμήθεια ειδών </w:t>
      </w:r>
      <w:r w:rsidR="003E4FCF">
        <w:rPr>
          <w:rFonts w:ascii="Verdana" w:hAnsi="Verdana"/>
          <w:b/>
          <w:bCs/>
          <w:sz w:val="20"/>
          <w:szCs w:val="20"/>
        </w:rPr>
        <w:t>όπ</w:t>
      </w:r>
      <w:r w:rsidR="00305935" w:rsidRPr="00B16EC6">
        <w:rPr>
          <w:rFonts w:ascii="Verdana" w:hAnsi="Verdana"/>
          <w:b/>
          <w:bCs/>
          <w:sz w:val="20"/>
          <w:szCs w:val="20"/>
        </w:rPr>
        <w:t xml:space="preserve">ως περιγράφονται κατωτέρω </w:t>
      </w:r>
      <w:r w:rsidRPr="00B16EC6">
        <w:rPr>
          <w:rFonts w:ascii="Verdana" w:hAnsi="Verdana"/>
          <w:sz w:val="20"/>
          <w:szCs w:val="20"/>
        </w:rPr>
        <w:t>με βάση τους Πίνακες του Παραρτήματος Β΄.</w:t>
      </w:r>
    </w:p>
    <w:p w:rsidR="00DB702F" w:rsidRPr="007C5EF1" w:rsidRDefault="00DB702F" w:rsidP="00DB702F">
      <w:pPr>
        <w:pStyle w:val="Default"/>
        <w:jc w:val="both"/>
        <w:rPr>
          <w:rFonts w:ascii="Verdana" w:hAnsi="Verdana"/>
          <w:b/>
          <w:bCs/>
          <w:sz w:val="16"/>
          <w:szCs w:val="16"/>
        </w:rPr>
      </w:pPr>
    </w:p>
    <w:tbl>
      <w:tblPr>
        <w:tblW w:w="9498"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60"/>
        <w:gridCol w:w="2390"/>
        <w:gridCol w:w="2855"/>
        <w:gridCol w:w="1701"/>
        <w:gridCol w:w="992"/>
      </w:tblGrid>
      <w:tr w:rsidR="00526C67" w:rsidRPr="00ED6C22" w:rsidTr="00BA5CC3">
        <w:trPr>
          <w:trHeight w:val="263"/>
          <w:tblCellSpacing w:w="20" w:type="dxa"/>
        </w:trPr>
        <w:tc>
          <w:tcPr>
            <w:tcW w:w="3890" w:type="dxa"/>
            <w:gridSpan w:val="2"/>
            <w:shd w:val="clear" w:color="auto" w:fill="8C8C8C"/>
          </w:tcPr>
          <w:p w:rsidR="00526C67" w:rsidRPr="00081286" w:rsidRDefault="00526C67" w:rsidP="003532C9">
            <w:pPr>
              <w:rPr>
                <w:rFonts w:ascii="Verdana" w:hAnsi="Verdana"/>
                <w:b/>
                <w:sz w:val="20"/>
                <w:szCs w:val="20"/>
              </w:rPr>
            </w:pPr>
            <w:r w:rsidRPr="00081286">
              <w:rPr>
                <w:rFonts w:ascii="Verdana" w:hAnsi="Verdana"/>
                <w:b/>
                <w:sz w:val="20"/>
                <w:szCs w:val="20"/>
              </w:rPr>
              <w:t>ΟΜΑΔΑ Α’</w:t>
            </w:r>
          </w:p>
        </w:tc>
        <w:tc>
          <w:tcPr>
            <w:tcW w:w="2815" w:type="dxa"/>
            <w:shd w:val="clear" w:color="auto" w:fill="8C8C8C"/>
          </w:tcPr>
          <w:p w:rsidR="00526C67" w:rsidRPr="00081286" w:rsidRDefault="00526C67" w:rsidP="003532C9">
            <w:pPr>
              <w:rPr>
                <w:rFonts w:ascii="Verdana" w:hAnsi="Verdana"/>
                <w:b/>
                <w:sz w:val="20"/>
                <w:szCs w:val="20"/>
              </w:rPr>
            </w:pPr>
          </w:p>
        </w:tc>
        <w:tc>
          <w:tcPr>
            <w:tcW w:w="1661" w:type="dxa"/>
            <w:shd w:val="clear" w:color="auto" w:fill="8C8C8C"/>
          </w:tcPr>
          <w:p w:rsidR="00526C67" w:rsidRPr="00081286" w:rsidRDefault="00526C67" w:rsidP="003532C9">
            <w:pPr>
              <w:rPr>
                <w:rFonts w:ascii="Verdana" w:hAnsi="Verdana"/>
                <w:b/>
                <w:sz w:val="20"/>
                <w:szCs w:val="20"/>
              </w:rPr>
            </w:pPr>
          </w:p>
        </w:tc>
        <w:tc>
          <w:tcPr>
            <w:tcW w:w="932" w:type="dxa"/>
            <w:shd w:val="clear" w:color="auto" w:fill="8C8C8C"/>
          </w:tcPr>
          <w:p w:rsidR="00526C67" w:rsidRPr="00081286" w:rsidRDefault="00526C67" w:rsidP="003532C9">
            <w:pPr>
              <w:rPr>
                <w:rFonts w:ascii="Verdana" w:hAnsi="Verdana"/>
                <w:b/>
                <w:sz w:val="20"/>
                <w:szCs w:val="20"/>
              </w:rPr>
            </w:pPr>
          </w:p>
        </w:tc>
      </w:tr>
      <w:tr w:rsidR="00526C67" w:rsidRPr="00ED6C22" w:rsidTr="007C312B">
        <w:trPr>
          <w:tblCellSpacing w:w="20" w:type="dxa"/>
        </w:trPr>
        <w:tc>
          <w:tcPr>
            <w:tcW w:w="1500" w:type="dxa"/>
            <w:shd w:val="clear" w:color="auto" w:fill="D9D9D9" w:themeFill="background1" w:themeFillShade="D9"/>
          </w:tcPr>
          <w:p w:rsidR="00526C67" w:rsidRPr="00720076" w:rsidRDefault="00526C67" w:rsidP="003532C9">
            <w:pPr>
              <w:rPr>
                <w:rFonts w:ascii="Verdana" w:hAnsi="Verdana"/>
                <w:sz w:val="20"/>
                <w:szCs w:val="20"/>
                <w:lang w:val="en-US"/>
              </w:rPr>
            </w:pPr>
            <w:r w:rsidRPr="00720076">
              <w:rPr>
                <w:rFonts w:ascii="Verdana" w:hAnsi="Verdana"/>
                <w:sz w:val="20"/>
                <w:szCs w:val="20"/>
                <w:lang w:val="en-US"/>
              </w:rPr>
              <w:t>CPV</w:t>
            </w:r>
          </w:p>
        </w:tc>
        <w:tc>
          <w:tcPr>
            <w:tcW w:w="2350" w:type="dxa"/>
            <w:shd w:val="clear" w:color="auto" w:fill="D9D9D9" w:themeFill="background1" w:themeFillShade="D9"/>
          </w:tcPr>
          <w:p w:rsidR="00526C67" w:rsidRPr="00720076" w:rsidRDefault="00526C67" w:rsidP="003532C9">
            <w:pPr>
              <w:rPr>
                <w:rFonts w:ascii="Verdana" w:hAnsi="Verdana"/>
                <w:sz w:val="20"/>
                <w:szCs w:val="20"/>
              </w:rPr>
            </w:pPr>
            <w:r w:rsidRPr="00720076">
              <w:rPr>
                <w:rFonts w:ascii="Verdana" w:hAnsi="Verdana"/>
                <w:sz w:val="20"/>
                <w:szCs w:val="20"/>
              </w:rPr>
              <w:t>Περιγραφή</w:t>
            </w:r>
          </w:p>
        </w:tc>
        <w:tc>
          <w:tcPr>
            <w:tcW w:w="2815" w:type="dxa"/>
            <w:shd w:val="clear" w:color="auto" w:fill="D9D9D9" w:themeFill="background1" w:themeFillShade="D9"/>
          </w:tcPr>
          <w:p w:rsidR="00044019" w:rsidRPr="00720076" w:rsidRDefault="00526C67" w:rsidP="00720076">
            <w:pPr>
              <w:rPr>
                <w:rFonts w:ascii="Verdana" w:hAnsi="Verdana"/>
                <w:sz w:val="20"/>
                <w:szCs w:val="20"/>
              </w:rPr>
            </w:pPr>
            <w:r w:rsidRPr="00720076">
              <w:rPr>
                <w:rFonts w:ascii="Verdana" w:hAnsi="Verdana"/>
                <w:sz w:val="20"/>
                <w:szCs w:val="20"/>
              </w:rPr>
              <w:t>Κ.Α</w:t>
            </w:r>
            <w:r w:rsidR="00720076">
              <w:rPr>
                <w:rFonts w:ascii="Verdana" w:hAnsi="Verdana"/>
                <w:sz w:val="20"/>
                <w:szCs w:val="20"/>
              </w:rPr>
              <w:t>.</w:t>
            </w:r>
            <w:r w:rsidR="00044019" w:rsidRPr="00720076">
              <w:rPr>
                <w:rFonts w:ascii="Verdana" w:hAnsi="Verdana"/>
                <w:sz w:val="20"/>
                <w:szCs w:val="20"/>
              </w:rPr>
              <w:t>ΠΡΟΥΠΟΛΟΓΙΣΜΟΥ</w:t>
            </w:r>
          </w:p>
        </w:tc>
        <w:tc>
          <w:tcPr>
            <w:tcW w:w="1661" w:type="dxa"/>
            <w:shd w:val="clear" w:color="auto" w:fill="D9D9D9" w:themeFill="background1" w:themeFillShade="D9"/>
          </w:tcPr>
          <w:p w:rsidR="00526C67" w:rsidRPr="00720076" w:rsidRDefault="00526C67" w:rsidP="00D92AB5">
            <w:pPr>
              <w:rPr>
                <w:rFonts w:ascii="Verdana" w:hAnsi="Verdana"/>
                <w:sz w:val="20"/>
                <w:szCs w:val="20"/>
              </w:rPr>
            </w:pPr>
            <w:r w:rsidRPr="00720076">
              <w:rPr>
                <w:rFonts w:ascii="Verdana" w:hAnsi="Verdana"/>
                <w:sz w:val="20"/>
                <w:szCs w:val="20"/>
              </w:rPr>
              <w:t>ΠΟΣΟ</w:t>
            </w:r>
          </w:p>
        </w:tc>
        <w:tc>
          <w:tcPr>
            <w:tcW w:w="932" w:type="dxa"/>
            <w:shd w:val="clear" w:color="auto" w:fill="D9D9D9" w:themeFill="background1" w:themeFillShade="D9"/>
          </w:tcPr>
          <w:p w:rsidR="00526C67" w:rsidRPr="00720076" w:rsidRDefault="00526C67" w:rsidP="00081286">
            <w:pPr>
              <w:rPr>
                <w:rFonts w:ascii="Verdana" w:hAnsi="Verdana"/>
                <w:sz w:val="20"/>
                <w:szCs w:val="20"/>
              </w:rPr>
            </w:pPr>
            <w:r w:rsidRPr="00720076">
              <w:rPr>
                <w:rFonts w:ascii="Verdana" w:hAnsi="Verdana"/>
                <w:sz w:val="20"/>
                <w:szCs w:val="20"/>
              </w:rPr>
              <w:t xml:space="preserve">Φ.Π.Α </w:t>
            </w:r>
          </w:p>
        </w:tc>
      </w:tr>
      <w:tr w:rsidR="00526C67" w:rsidRPr="00ED6C22" w:rsidTr="00BA5CC3">
        <w:trPr>
          <w:trHeight w:val="851"/>
          <w:tblCellSpacing w:w="20" w:type="dxa"/>
        </w:trPr>
        <w:tc>
          <w:tcPr>
            <w:tcW w:w="1500" w:type="dxa"/>
            <w:shd w:val="clear" w:color="auto" w:fill="auto"/>
          </w:tcPr>
          <w:p w:rsidR="00526C67" w:rsidRPr="00ED6C22" w:rsidRDefault="007C5EF1" w:rsidP="00D92AB5">
            <w:pPr>
              <w:spacing w:line="240" w:lineRule="auto"/>
              <w:rPr>
                <w:rFonts w:ascii="Verdana" w:hAnsi="Verdana"/>
                <w:sz w:val="20"/>
                <w:szCs w:val="20"/>
                <w:highlight w:val="yellow"/>
              </w:rPr>
            </w:pPr>
            <w:r w:rsidRPr="007C5EF1">
              <w:rPr>
                <w:rFonts w:ascii="Verdana" w:hAnsi="Verdana"/>
                <w:sz w:val="20"/>
                <w:szCs w:val="20"/>
              </w:rPr>
              <w:t>30197642-8</w:t>
            </w:r>
          </w:p>
        </w:tc>
        <w:tc>
          <w:tcPr>
            <w:tcW w:w="2350" w:type="dxa"/>
            <w:shd w:val="clear" w:color="auto" w:fill="auto"/>
          </w:tcPr>
          <w:p w:rsidR="00526C67" w:rsidRPr="00ED6C22" w:rsidRDefault="00081286" w:rsidP="00D92AB5">
            <w:pPr>
              <w:spacing w:line="240" w:lineRule="auto"/>
              <w:rPr>
                <w:rFonts w:ascii="Verdana" w:hAnsi="Verdana"/>
                <w:sz w:val="20"/>
                <w:szCs w:val="20"/>
                <w:highlight w:val="yellow"/>
              </w:rPr>
            </w:pPr>
            <w:r w:rsidRPr="00081286">
              <w:rPr>
                <w:rFonts w:ascii="Verdana" w:hAnsi="Verdana"/>
                <w:sz w:val="20"/>
                <w:szCs w:val="20"/>
              </w:rPr>
              <w:t xml:space="preserve">Φωτοαντιγραφικό, </w:t>
            </w:r>
            <w:r w:rsidR="00843FA5" w:rsidRPr="00081286">
              <w:rPr>
                <w:rFonts w:ascii="Verdana" w:hAnsi="Verdana"/>
                <w:sz w:val="20"/>
                <w:szCs w:val="20"/>
              </w:rPr>
              <w:t>ξηρογραφικό</w:t>
            </w:r>
            <w:r w:rsidR="00AE528A">
              <w:rPr>
                <w:rFonts w:ascii="Verdana" w:hAnsi="Verdana"/>
                <w:sz w:val="20"/>
                <w:szCs w:val="20"/>
              </w:rPr>
              <w:t xml:space="preserve"> χ</w:t>
            </w:r>
            <w:r w:rsidRPr="00081286">
              <w:rPr>
                <w:rFonts w:ascii="Verdana" w:hAnsi="Verdana"/>
                <w:sz w:val="20"/>
                <w:szCs w:val="20"/>
              </w:rPr>
              <w:t>αρτί Α4</w:t>
            </w:r>
          </w:p>
        </w:tc>
        <w:tc>
          <w:tcPr>
            <w:tcW w:w="2815" w:type="dxa"/>
          </w:tcPr>
          <w:p w:rsidR="00526C67" w:rsidRPr="00ED6C22" w:rsidRDefault="00081286" w:rsidP="00D92AB5">
            <w:pPr>
              <w:spacing w:line="240" w:lineRule="auto"/>
              <w:rPr>
                <w:rFonts w:ascii="Verdana" w:hAnsi="Verdana"/>
                <w:sz w:val="20"/>
                <w:szCs w:val="20"/>
                <w:highlight w:val="yellow"/>
              </w:rPr>
            </w:pPr>
            <w:r>
              <w:rPr>
                <w:rFonts w:ascii="Verdana" w:hAnsi="Verdana"/>
                <w:sz w:val="20"/>
                <w:szCs w:val="20"/>
                <w:lang w:val="en-US"/>
              </w:rPr>
              <w:t>02.01.072.1</w:t>
            </w:r>
            <w:r w:rsidR="004A5525">
              <w:rPr>
                <w:rFonts w:ascii="Verdana" w:hAnsi="Verdana"/>
                <w:sz w:val="20"/>
                <w:szCs w:val="20"/>
              </w:rPr>
              <w:t>1</w:t>
            </w:r>
            <w:r>
              <w:rPr>
                <w:rFonts w:ascii="Verdana" w:hAnsi="Verdana"/>
                <w:sz w:val="20"/>
                <w:szCs w:val="20"/>
                <w:lang w:val="en-US"/>
              </w:rPr>
              <w:t>11.01</w:t>
            </w:r>
          </w:p>
        </w:tc>
        <w:tc>
          <w:tcPr>
            <w:tcW w:w="1661" w:type="dxa"/>
          </w:tcPr>
          <w:p w:rsidR="00526C67" w:rsidRDefault="00081286" w:rsidP="00D92AB5">
            <w:pPr>
              <w:spacing w:line="240" w:lineRule="auto"/>
              <w:rPr>
                <w:rFonts w:ascii="Verdana" w:hAnsi="Verdana"/>
                <w:sz w:val="16"/>
                <w:szCs w:val="16"/>
              </w:rPr>
            </w:pPr>
            <w:r w:rsidRPr="00081286">
              <w:rPr>
                <w:rFonts w:ascii="Verdana" w:hAnsi="Verdana"/>
                <w:sz w:val="20"/>
                <w:szCs w:val="20"/>
              </w:rPr>
              <w:t>1</w:t>
            </w:r>
            <w:r w:rsidR="006E091D">
              <w:rPr>
                <w:rFonts w:ascii="Verdana" w:hAnsi="Verdana"/>
                <w:sz w:val="20"/>
                <w:szCs w:val="20"/>
              </w:rPr>
              <w:t>5</w:t>
            </w:r>
            <w:r w:rsidRPr="00081286">
              <w:rPr>
                <w:rFonts w:ascii="Verdana" w:hAnsi="Verdana"/>
                <w:sz w:val="20"/>
                <w:szCs w:val="20"/>
              </w:rPr>
              <w:t xml:space="preserve">.000 </w:t>
            </w:r>
            <w:r w:rsidR="000C5E88" w:rsidRPr="00081286">
              <w:rPr>
                <w:rFonts w:ascii="Verdana" w:hAnsi="Verdana"/>
                <w:sz w:val="16"/>
                <w:szCs w:val="16"/>
              </w:rPr>
              <w:t>πλέον</w:t>
            </w:r>
            <w:r w:rsidRPr="00081286">
              <w:rPr>
                <w:rFonts w:ascii="Verdana" w:hAnsi="Verdana"/>
                <w:sz w:val="16"/>
                <w:szCs w:val="16"/>
              </w:rPr>
              <w:t xml:space="preserve"> Φ.Π.Α.</w:t>
            </w:r>
          </w:p>
          <w:p w:rsidR="00081286" w:rsidRPr="00081286" w:rsidRDefault="00081286" w:rsidP="00E63AD8">
            <w:pPr>
              <w:spacing w:line="240" w:lineRule="auto"/>
              <w:rPr>
                <w:rFonts w:ascii="Verdana" w:hAnsi="Verdana"/>
                <w:sz w:val="20"/>
                <w:szCs w:val="20"/>
              </w:rPr>
            </w:pPr>
            <w:r>
              <w:rPr>
                <w:rFonts w:ascii="Verdana" w:hAnsi="Verdana"/>
                <w:sz w:val="16"/>
                <w:szCs w:val="16"/>
              </w:rPr>
              <w:t>(</w:t>
            </w:r>
            <w:r w:rsidR="006E091D">
              <w:rPr>
                <w:rFonts w:ascii="Verdana" w:hAnsi="Verdana"/>
                <w:sz w:val="16"/>
                <w:szCs w:val="16"/>
              </w:rPr>
              <w:t>18.60</w:t>
            </w:r>
            <w:r w:rsidRPr="00E63AD8">
              <w:rPr>
                <w:rFonts w:ascii="Verdana" w:hAnsi="Verdana"/>
                <w:sz w:val="16"/>
                <w:szCs w:val="16"/>
              </w:rPr>
              <w:t>0</w:t>
            </w:r>
            <w:r>
              <w:rPr>
                <w:rFonts w:ascii="Verdana" w:hAnsi="Verdana"/>
                <w:sz w:val="16"/>
                <w:szCs w:val="16"/>
              </w:rPr>
              <w:t xml:space="preserve"> με ΦΠΑ)</w:t>
            </w:r>
          </w:p>
        </w:tc>
        <w:tc>
          <w:tcPr>
            <w:tcW w:w="932" w:type="dxa"/>
          </w:tcPr>
          <w:p w:rsidR="00526C67" w:rsidRPr="00081286" w:rsidRDefault="00081286" w:rsidP="00D92AB5">
            <w:pPr>
              <w:spacing w:line="240" w:lineRule="auto"/>
              <w:rPr>
                <w:rFonts w:ascii="Verdana" w:hAnsi="Verdana"/>
                <w:sz w:val="20"/>
                <w:szCs w:val="20"/>
              </w:rPr>
            </w:pPr>
            <w:r w:rsidRPr="00081286">
              <w:rPr>
                <w:rFonts w:ascii="Verdana" w:hAnsi="Verdana"/>
                <w:sz w:val="20"/>
                <w:szCs w:val="20"/>
              </w:rPr>
              <w:t>24%</w:t>
            </w:r>
          </w:p>
        </w:tc>
      </w:tr>
    </w:tbl>
    <w:p w:rsidR="00DB702F" w:rsidRPr="00E63AD8" w:rsidRDefault="00DB702F" w:rsidP="00DB702F">
      <w:pPr>
        <w:rPr>
          <w:rFonts w:ascii="Verdana" w:hAnsi="Verdana"/>
          <w:sz w:val="4"/>
          <w:szCs w:val="4"/>
          <w:highlight w:val="yellow"/>
        </w:rPr>
      </w:pPr>
    </w:p>
    <w:p w:rsidR="00E63AD8" w:rsidRPr="00E63AD8" w:rsidRDefault="00E63AD8" w:rsidP="00DB702F">
      <w:pPr>
        <w:rPr>
          <w:rFonts w:ascii="Verdana" w:hAnsi="Verdana"/>
          <w:sz w:val="4"/>
          <w:szCs w:val="4"/>
          <w:highlight w:val="yellow"/>
        </w:rPr>
      </w:pPr>
    </w:p>
    <w:p w:rsidR="00DB702F" w:rsidRPr="00B16EC6" w:rsidRDefault="00DB702F" w:rsidP="00D51EBF">
      <w:pPr>
        <w:spacing w:after="40" w:line="240" w:lineRule="auto"/>
        <w:jc w:val="both"/>
        <w:rPr>
          <w:rFonts w:ascii="Verdana" w:hAnsi="Verdana"/>
          <w:sz w:val="20"/>
          <w:szCs w:val="20"/>
        </w:rPr>
      </w:pPr>
      <w:r w:rsidRPr="00B16EC6">
        <w:rPr>
          <w:rFonts w:ascii="Verdana" w:hAnsi="Verdana"/>
          <w:sz w:val="20"/>
          <w:szCs w:val="20"/>
        </w:rPr>
        <w:t xml:space="preserve">Ο διαγωνισμός θα διεξαχθεί, ενώπιον της αρμόδιας Επιτροπής </w:t>
      </w:r>
      <w:r w:rsidR="00E14A12">
        <w:rPr>
          <w:rFonts w:ascii="Verdana" w:hAnsi="Verdana"/>
          <w:sz w:val="20"/>
          <w:szCs w:val="20"/>
        </w:rPr>
        <w:t>της Περιφερειακής Ενότητας Ιωαννίνων, Περιφέρειας Ηπείρου</w:t>
      </w:r>
      <w:r w:rsidRPr="00B16EC6">
        <w:rPr>
          <w:rFonts w:ascii="Verdana" w:hAnsi="Verdana"/>
          <w:sz w:val="20"/>
          <w:szCs w:val="20"/>
        </w:rPr>
        <w:t xml:space="preserve">, </w:t>
      </w:r>
      <w:r w:rsidRPr="00120CF2">
        <w:rPr>
          <w:rFonts w:ascii="Verdana" w:hAnsi="Verdana"/>
          <w:sz w:val="20"/>
          <w:szCs w:val="20"/>
        </w:rPr>
        <w:t xml:space="preserve">την </w:t>
      </w:r>
      <w:r w:rsidR="00120CF2" w:rsidRPr="00120CF2">
        <w:rPr>
          <w:rFonts w:ascii="Verdana" w:hAnsi="Verdana"/>
          <w:sz w:val="20"/>
          <w:szCs w:val="20"/>
        </w:rPr>
        <w:t>13</w:t>
      </w:r>
      <w:r w:rsidRPr="00120CF2">
        <w:rPr>
          <w:rFonts w:ascii="Verdana" w:hAnsi="Verdana"/>
          <w:sz w:val="20"/>
          <w:szCs w:val="20"/>
        </w:rPr>
        <w:t>/</w:t>
      </w:r>
      <w:r w:rsidR="00120CF2" w:rsidRPr="00120CF2">
        <w:rPr>
          <w:rFonts w:ascii="Verdana" w:hAnsi="Verdana"/>
          <w:sz w:val="20"/>
          <w:szCs w:val="20"/>
        </w:rPr>
        <w:t>10</w:t>
      </w:r>
      <w:r w:rsidRPr="00120CF2">
        <w:rPr>
          <w:rFonts w:ascii="Verdana" w:hAnsi="Verdana"/>
          <w:sz w:val="20"/>
          <w:szCs w:val="20"/>
        </w:rPr>
        <w:t>/</w:t>
      </w:r>
      <w:r w:rsidR="007A5135" w:rsidRPr="00120CF2">
        <w:rPr>
          <w:rFonts w:ascii="Verdana" w:hAnsi="Verdana"/>
          <w:sz w:val="20"/>
          <w:szCs w:val="20"/>
        </w:rPr>
        <w:t>2020</w:t>
      </w:r>
      <w:r w:rsidRPr="00B16EC6">
        <w:rPr>
          <w:rFonts w:ascii="Verdana" w:hAnsi="Verdana"/>
          <w:sz w:val="20"/>
          <w:szCs w:val="20"/>
        </w:rPr>
        <w:t xml:space="preserve"> και ώρα 10:00π.μ. στο κτίριο </w:t>
      </w:r>
      <w:r w:rsidR="00E14A12">
        <w:rPr>
          <w:rFonts w:ascii="Verdana" w:hAnsi="Verdana"/>
          <w:sz w:val="20"/>
          <w:szCs w:val="20"/>
        </w:rPr>
        <w:t>της Περιφερειακής Ενότητας Ιωαννίνων, Περιφέρειας Ηπείρου</w:t>
      </w:r>
      <w:r w:rsidRPr="00B16EC6">
        <w:rPr>
          <w:rFonts w:ascii="Verdana" w:hAnsi="Verdana"/>
          <w:sz w:val="20"/>
          <w:szCs w:val="20"/>
        </w:rPr>
        <w:t xml:space="preserve">, </w:t>
      </w:r>
      <w:r w:rsidR="00E14A12">
        <w:rPr>
          <w:rFonts w:ascii="Verdana" w:hAnsi="Verdana"/>
          <w:sz w:val="20"/>
          <w:szCs w:val="20"/>
        </w:rPr>
        <w:t>Πλατεία Πύρρου 1</w:t>
      </w:r>
      <w:r w:rsidRPr="00B16EC6">
        <w:rPr>
          <w:rFonts w:ascii="Verdana" w:hAnsi="Verdana"/>
          <w:sz w:val="20"/>
          <w:szCs w:val="20"/>
        </w:rPr>
        <w:t xml:space="preserve">, Τ.Κ. </w:t>
      </w:r>
      <w:r w:rsidR="00E14A12">
        <w:rPr>
          <w:rFonts w:ascii="Verdana" w:hAnsi="Verdana"/>
          <w:sz w:val="20"/>
          <w:szCs w:val="20"/>
        </w:rPr>
        <w:t>45221</w:t>
      </w:r>
    </w:p>
    <w:p w:rsidR="00DB702F" w:rsidRPr="00B16EC6" w:rsidRDefault="00DB702F" w:rsidP="00D51EBF">
      <w:pPr>
        <w:spacing w:after="40" w:line="240" w:lineRule="auto"/>
        <w:jc w:val="both"/>
        <w:rPr>
          <w:rFonts w:ascii="Verdana" w:hAnsi="Verdana"/>
          <w:sz w:val="20"/>
          <w:szCs w:val="20"/>
        </w:rPr>
      </w:pPr>
      <w:r w:rsidRPr="00B16EC6">
        <w:rPr>
          <w:rFonts w:ascii="Verdana" w:hAnsi="Verdana"/>
          <w:sz w:val="20"/>
          <w:szCs w:val="20"/>
        </w:rPr>
        <w:t>Οι ενδιαφερόμενοι καλούνται να υποβάλουν</w:t>
      </w:r>
      <w:r w:rsidR="00810E08" w:rsidRPr="00B16EC6">
        <w:rPr>
          <w:rFonts w:ascii="Verdana" w:hAnsi="Verdana"/>
          <w:sz w:val="20"/>
          <w:szCs w:val="20"/>
        </w:rPr>
        <w:t xml:space="preserve"> </w:t>
      </w:r>
      <w:r w:rsidRPr="00B16EC6">
        <w:rPr>
          <w:rFonts w:ascii="Verdana" w:hAnsi="Verdana"/>
          <w:sz w:val="20"/>
          <w:szCs w:val="20"/>
        </w:rPr>
        <w:t xml:space="preserve">να αποστείλουν τις έγγραφες προσφορές τους, μέσα σε σφραγισμένο φάκελο, στο τμήμα </w:t>
      </w:r>
      <w:r w:rsidR="00E14A12">
        <w:rPr>
          <w:rFonts w:ascii="Verdana" w:hAnsi="Verdana"/>
          <w:sz w:val="20"/>
          <w:szCs w:val="20"/>
        </w:rPr>
        <w:t xml:space="preserve">Προμηθειών </w:t>
      </w:r>
      <w:r w:rsidRPr="00B16EC6">
        <w:rPr>
          <w:rFonts w:ascii="Verdana" w:hAnsi="Verdana"/>
          <w:sz w:val="20"/>
          <w:szCs w:val="20"/>
        </w:rPr>
        <w:t xml:space="preserve">στον </w:t>
      </w:r>
      <w:r w:rsidR="00E14A12">
        <w:rPr>
          <w:rFonts w:ascii="Verdana" w:hAnsi="Verdana"/>
          <w:sz w:val="20"/>
          <w:szCs w:val="20"/>
        </w:rPr>
        <w:t>1</w:t>
      </w:r>
      <w:r w:rsidR="00E14A12" w:rsidRPr="00E14A12">
        <w:rPr>
          <w:rFonts w:ascii="Verdana" w:hAnsi="Verdana"/>
          <w:sz w:val="20"/>
          <w:szCs w:val="20"/>
          <w:vertAlign w:val="superscript"/>
        </w:rPr>
        <w:t>ο</w:t>
      </w:r>
      <w:r w:rsidR="00E14A12">
        <w:rPr>
          <w:rFonts w:ascii="Verdana" w:hAnsi="Verdana"/>
          <w:sz w:val="20"/>
          <w:szCs w:val="20"/>
        </w:rPr>
        <w:t xml:space="preserve"> </w:t>
      </w:r>
      <w:r w:rsidRPr="00B16EC6">
        <w:rPr>
          <w:rFonts w:ascii="Verdana" w:hAnsi="Verdana"/>
          <w:sz w:val="20"/>
          <w:szCs w:val="20"/>
        </w:rPr>
        <w:t xml:space="preserve">όροφο, το αργότερο μέχρι και την προηγούμενη της ημέρας διενέργειας του διαγωνισμού, δηλαδή την </w:t>
      </w:r>
      <w:r w:rsidR="00120CF2" w:rsidRPr="00120CF2">
        <w:rPr>
          <w:rFonts w:ascii="Verdana" w:hAnsi="Verdana"/>
          <w:sz w:val="20"/>
          <w:szCs w:val="20"/>
        </w:rPr>
        <w:t>12/10</w:t>
      </w:r>
      <w:r w:rsidR="007C5EF1" w:rsidRPr="00120CF2">
        <w:rPr>
          <w:rFonts w:ascii="Verdana" w:hAnsi="Verdana"/>
          <w:sz w:val="20"/>
          <w:szCs w:val="20"/>
        </w:rPr>
        <w:t>/</w:t>
      </w:r>
      <w:r w:rsidR="007A5135" w:rsidRPr="00120CF2">
        <w:rPr>
          <w:rFonts w:ascii="Verdana" w:hAnsi="Verdana"/>
          <w:sz w:val="20"/>
          <w:szCs w:val="20"/>
        </w:rPr>
        <w:t>2020</w:t>
      </w:r>
      <w:r w:rsidRPr="00B16EC6">
        <w:rPr>
          <w:rFonts w:ascii="Verdana" w:hAnsi="Verdana"/>
          <w:sz w:val="20"/>
          <w:szCs w:val="20"/>
        </w:rPr>
        <w:t xml:space="preserve"> και ώρα </w:t>
      </w:r>
      <w:r w:rsidR="009F192A">
        <w:rPr>
          <w:rFonts w:ascii="Verdana" w:hAnsi="Verdana"/>
          <w:sz w:val="20"/>
          <w:szCs w:val="20"/>
        </w:rPr>
        <w:t>1</w:t>
      </w:r>
      <w:r w:rsidR="003E4FCF">
        <w:rPr>
          <w:rFonts w:ascii="Verdana" w:hAnsi="Verdana"/>
          <w:sz w:val="20"/>
          <w:szCs w:val="20"/>
        </w:rPr>
        <w:t>5</w:t>
      </w:r>
      <w:r w:rsidR="00E14A12">
        <w:rPr>
          <w:rFonts w:ascii="Verdana" w:hAnsi="Verdana"/>
          <w:sz w:val="20"/>
          <w:szCs w:val="20"/>
        </w:rPr>
        <w:t>:00</w:t>
      </w:r>
      <w:r w:rsidRPr="00B16EC6">
        <w:rPr>
          <w:rFonts w:ascii="Verdana" w:hAnsi="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935875" w:rsidRPr="00B16EC6" w:rsidRDefault="00DB702F" w:rsidP="00D51EBF">
      <w:pPr>
        <w:spacing w:after="40" w:line="240" w:lineRule="auto"/>
        <w:jc w:val="both"/>
        <w:rPr>
          <w:rFonts w:ascii="Verdana" w:hAnsi="Verdana"/>
          <w:sz w:val="20"/>
          <w:szCs w:val="20"/>
        </w:rPr>
      </w:pPr>
      <w:r w:rsidRPr="00B16EC6">
        <w:rPr>
          <w:rFonts w:ascii="Verdana" w:hAnsi="Verdana"/>
          <w:sz w:val="20"/>
          <w:szCs w:val="20"/>
        </w:rPr>
        <w:t xml:space="preserve">Προσφορές, οι οποίες υποβλήθηκαν ή ταχυδρομήθηκαν έγκαιρα, αλλά δεν έφθασαν έγκαιρα </w:t>
      </w:r>
      <w:r w:rsidR="00E14A12">
        <w:rPr>
          <w:rFonts w:ascii="Verdana" w:hAnsi="Verdana"/>
          <w:sz w:val="20"/>
          <w:szCs w:val="20"/>
        </w:rPr>
        <w:t>στη Περιφερειακή Ενότητα Ιωαννίνων, Περιφέρειας Ηπείρου</w:t>
      </w:r>
      <w:r w:rsidR="00E14A12" w:rsidRPr="00B16EC6">
        <w:rPr>
          <w:rFonts w:ascii="Verdana" w:hAnsi="Verdana"/>
          <w:sz w:val="20"/>
          <w:szCs w:val="20"/>
        </w:rPr>
        <w:t xml:space="preserve"> </w:t>
      </w:r>
      <w:r w:rsidRPr="00B16EC6">
        <w:rPr>
          <w:rFonts w:ascii="Verdana" w:hAnsi="Verdana"/>
          <w:sz w:val="20"/>
          <w:szCs w:val="20"/>
        </w:rPr>
        <w:t>επιστρέφονται και αυτές στους προσφέροντες, χωρίς να αποσφραγιστούν.</w:t>
      </w:r>
    </w:p>
    <w:p w:rsidR="00696A8A" w:rsidRDefault="00935875" w:rsidP="00D51EBF">
      <w:pPr>
        <w:spacing w:after="40" w:line="240" w:lineRule="auto"/>
        <w:jc w:val="both"/>
        <w:rPr>
          <w:rFonts w:ascii="Verdana" w:hAnsi="Verdana"/>
          <w:sz w:val="20"/>
          <w:szCs w:val="20"/>
        </w:rPr>
      </w:pPr>
      <w:r w:rsidRPr="00B16EC6">
        <w:rPr>
          <w:rFonts w:ascii="Verdana" w:hAnsi="Verdana"/>
          <w:sz w:val="20"/>
          <w:szCs w:val="20"/>
        </w:rPr>
        <w:lastRenderedPageBreak/>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p w:rsidR="00D51EBF" w:rsidRPr="00B16EC6" w:rsidRDefault="00D51EBF" w:rsidP="00D51EBF">
      <w:pPr>
        <w:spacing w:after="40" w:line="240" w:lineRule="auto"/>
        <w:jc w:val="both"/>
        <w:rPr>
          <w:rFonts w:ascii="Verdana" w:hAnsi="Verdana"/>
          <w:sz w:val="20"/>
          <w:szCs w:val="20"/>
        </w:rPr>
      </w:pPr>
    </w:p>
    <w:tbl>
      <w:tblPr>
        <w:tblStyle w:val="a7"/>
        <w:tblW w:w="0" w:type="auto"/>
        <w:tblLook w:val="04A0" w:firstRow="1" w:lastRow="0" w:firstColumn="1" w:lastColumn="0" w:noHBand="0" w:noVBand="1"/>
      </w:tblPr>
      <w:tblGrid>
        <w:gridCol w:w="846"/>
        <w:gridCol w:w="4684"/>
        <w:gridCol w:w="3509"/>
      </w:tblGrid>
      <w:tr w:rsidR="00935875" w:rsidRPr="00B16EC6" w:rsidTr="00724497">
        <w:tc>
          <w:tcPr>
            <w:tcW w:w="846" w:type="dxa"/>
          </w:tcPr>
          <w:p w:rsidR="00935875" w:rsidRPr="00B16EC6" w:rsidRDefault="00935875" w:rsidP="00935875">
            <w:pPr>
              <w:rPr>
                <w:rFonts w:ascii="Verdana" w:hAnsi="Verdana"/>
                <w:sz w:val="20"/>
                <w:szCs w:val="20"/>
              </w:rPr>
            </w:pPr>
            <w:r w:rsidRPr="00B16EC6">
              <w:rPr>
                <w:rFonts w:ascii="Verdana" w:hAnsi="Verdana"/>
                <w:sz w:val="20"/>
                <w:szCs w:val="20"/>
              </w:rPr>
              <w:t>1</w:t>
            </w:r>
          </w:p>
        </w:tc>
        <w:tc>
          <w:tcPr>
            <w:tcW w:w="4684" w:type="dxa"/>
          </w:tcPr>
          <w:p w:rsidR="00935875" w:rsidRPr="00B16EC6" w:rsidRDefault="00935875" w:rsidP="00935875">
            <w:pPr>
              <w:rPr>
                <w:rFonts w:ascii="Verdana" w:hAnsi="Verdana"/>
                <w:sz w:val="20"/>
                <w:szCs w:val="20"/>
              </w:rPr>
            </w:pPr>
            <w:r w:rsidRPr="00B16EC6">
              <w:rPr>
                <w:rFonts w:ascii="Verdana" w:hAnsi="Verdana"/>
                <w:sz w:val="20"/>
                <w:szCs w:val="20"/>
              </w:rPr>
              <w:t>ΓΕΝΙΚΟΙ  ΟΡΟΙ  ΔΙΑΚΗΡΥΞΗΣ</w:t>
            </w:r>
          </w:p>
        </w:tc>
        <w:tc>
          <w:tcPr>
            <w:tcW w:w="3509" w:type="dxa"/>
          </w:tcPr>
          <w:p w:rsidR="00935875" w:rsidRPr="00B16EC6" w:rsidRDefault="00935875" w:rsidP="00935875">
            <w:pPr>
              <w:rPr>
                <w:rFonts w:ascii="Verdana" w:hAnsi="Verdana"/>
                <w:sz w:val="20"/>
                <w:szCs w:val="20"/>
              </w:rPr>
            </w:pPr>
            <w:r w:rsidRPr="00B16EC6">
              <w:rPr>
                <w:rFonts w:ascii="Verdana" w:hAnsi="Verdana"/>
                <w:sz w:val="20"/>
                <w:szCs w:val="20"/>
              </w:rPr>
              <w:t>ΠΑΡΑΡΤΗΜΑ «Α’»</w:t>
            </w:r>
          </w:p>
        </w:tc>
      </w:tr>
      <w:tr w:rsidR="00935875" w:rsidRPr="00B16EC6" w:rsidTr="00724497">
        <w:tc>
          <w:tcPr>
            <w:tcW w:w="846" w:type="dxa"/>
          </w:tcPr>
          <w:p w:rsidR="00935875" w:rsidRPr="00B16EC6" w:rsidRDefault="00ED2213" w:rsidP="00935875">
            <w:pPr>
              <w:rPr>
                <w:rFonts w:ascii="Verdana" w:hAnsi="Verdana"/>
                <w:sz w:val="20"/>
                <w:szCs w:val="20"/>
              </w:rPr>
            </w:pPr>
            <w:r>
              <w:rPr>
                <w:rFonts w:ascii="Verdana" w:hAnsi="Verdana"/>
                <w:sz w:val="20"/>
                <w:szCs w:val="20"/>
              </w:rPr>
              <w:t>2</w:t>
            </w:r>
          </w:p>
        </w:tc>
        <w:tc>
          <w:tcPr>
            <w:tcW w:w="4684" w:type="dxa"/>
          </w:tcPr>
          <w:p w:rsidR="00935875" w:rsidRPr="00B16EC6" w:rsidRDefault="00935875" w:rsidP="00935875">
            <w:pPr>
              <w:rPr>
                <w:rFonts w:ascii="Verdana" w:hAnsi="Verdana"/>
                <w:sz w:val="20"/>
                <w:szCs w:val="20"/>
              </w:rPr>
            </w:pPr>
            <w:r w:rsidRPr="00B16EC6">
              <w:rPr>
                <w:rFonts w:ascii="Verdana" w:hAnsi="Verdana"/>
                <w:sz w:val="20"/>
                <w:szCs w:val="20"/>
              </w:rPr>
              <w:t>ΕΙΔΙΚΟΙ   ΟΡΟΙ  ΔΙΑΚΗΡΥΞΗΣ</w:t>
            </w:r>
          </w:p>
        </w:tc>
        <w:tc>
          <w:tcPr>
            <w:tcW w:w="3509" w:type="dxa"/>
          </w:tcPr>
          <w:p w:rsidR="00935875" w:rsidRPr="00B16EC6" w:rsidRDefault="00935875" w:rsidP="00935875">
            <w:pPr>
              <w:rPr>
                <w:rFonts w:ascii="Verdana" w:hAnsi="Verdana"/>
                <w:sz w:val="20"/>
                <w:szCs w:val="20"/>
              </w:rPr>
            </w:pPr>
            <w:r w:rsidRPr="00B16EC6">
              <w:rPr>
                <w:rFonts w:ascii="Verdana" w:hAnsi="Verdana"/>
                <w:sz w:val="20"/>
                <w:szCs w:val="20"/>
              </w:rPr>
              <w:t>ΠΑΡΑΡΤΗΜΑ «Β’»</w:t>
            </w:r>
          </w:p>
        </w:tc>
      </w:tr>
      <w:tr w:rsidR="00935875" w:rsidRPr="00B16EC6" w:rsidTr="00724497">
        <w:tc>
          <w:tcPr>
            <w:tcW w:w="846" w:type="dxa"/>
          </w:tcPr>
          <w:p w:rsidR="00935875" w:rsidRPr="00B16EC6" w:rsidRDefault="00ED2213" w:rsidP="00935875">
            <w:pPr>
              <w:rPr>
                <w:rFonts w:ascii="Verdana" w:hAnsi="Verdana"/>
                <w:sz w:val="20"/>
                <w:szCs w:val="20"/>
              </w:rPr>
            </w:pPr>
            <w:r>
              <w:rPr>
                <w:rFonts w:ascii="Verdana" w:hAnsi="Verdana"/>
                <w:sz w:val="20"/>
                <w:szCs w:val="20"/>
              </w:rPr>
              <w:t>3</w:t>
            </w:r>
          </w:p>
        </w:tc>
        <w:tc>
          <w:tcPr>
            <w:tcW w:w="4684" w:type="dxa"/>
          </w:tcPr>
          <w:p w:rsidR="00935875" w:rsidRPr="00B16EC6" w:rsidRDefault="001A6439" w:rsidP="00935875">
            <w:pPr>
              <w:rPr>
                <w:rFonts w:ascii="Verdana" w:hAnsi="Verdana"/>
                <w:sz w:val="20"/>
                <w:szCs w:val="20"/>
              </w:rPr>
            </w:pPr>
            <w:r w:rsidRPr="00B16EC6">
              <w:rPr>
                <w:rFonts w:ascii="Verdana" w:hAnsi="Verdana"/>
                <w:sz w:val="20"/>
                <w:szCs w:val="20"/>
              </w:rPr>
              <w:t xml:space="preserve">ΥΠΟΔΕΙΓΜΑ  ΕΓΓΥΗΤΙΚΗΣ ΕΠΙΣΤΟΛΗΣ </w:t>
            </w:r>
          </w:p>
        </w:tc>
        <w:tc>
          <w:tcPr>
            <w:tcW w:w="3509" w:type="dxa"/>
          </w:tcPr>
          <w:p w:rsidR="00935875" w:rsidRPr="00B16EC6" w:rsidRDefault="006E0920" w:rsidP="00935875">
            <w:pPr>
              <w:rPr>
                <w:rFonts w:ascii="Verdana" w:hAnsi="Verdana"/>
                <w:sz w:val="20"/>
                <w:szCs w:val="20"/>
              </w:rPr>
            </w:pPr>
            <w:r w:rsidRPr="00B16EC6">
              <w:rPr>
                <w:rFonts w:ascii="Verdana" w:hAnsi="Verdana"/>
                <w:sz w:val="20"/>
                <w:szCs w:val="20"/>
              </w:rPr>
              <w:t>ΠΑΡΑΡΤΗΜΑ «Γ’»</w:t>
            </w:r>
          </w:p>
        </w:tc>
      </w:tr>
      <w:tr w:rsidR="00935875" w:rsidRPr="00B16EC6" w:rsidTr="00724497">
        <w:tc>
          <w:tcPr>
            <w:tcW w:w="846" w:type="dxa"/>
          </w:tcPr>
          <w:p w:rsidR="00935875" w:rsidRPr="00B16EC6" w:rsidRDefault="00ED2213" w:rsidP="00935875">
            <w:pPr>
              <w:rPr>
                <w:rFonts w:ascii="Verdana" w:hAnsi="Verdana"/>
                <w:sz w:val="20"/>
                <w:szCs w:val="20"/>
              </w:rPr>
            </w:pPr>
            <w:r>
              <w:rPr>
                <w:rFonts w:ascii="Verdana" w:hAnsi="Verdana"/>
                <w:sz w:val="20"/>
                <w:szCs w:val="20"/>
              </w:rPr>
              <w:t>4</w:t>
            </w:r>
          </w:p>
        </w:tc>
        <w:tc>
          <w:tcPr>
            <w:tcW w:w="4684" w:type="dxa"/>
          </w:tcPr>
          <w:p w:rsidR="00935875" w:rsidRPr="00B16EC6" w:rsidRDefault="001A6439" w:rsidP="00935875">
            <w:pPr>
              <w:rPr>
                <w:rFonts w:ascii="Verdana" w:hAnsi="Verdana"/>
                <w:sz w:val="20"/>
                <w:szCs w:val="20"/>
              </w:rPr>
            </w:pPr>
            <w:r w:rsidRPr="00B16EC6">
              <w:rPr>
                <w:rFonts w:ascii="Verdana" w:hAnsi="Verdana"/>
                <w:sz w:val="20"/>
                <w:szCs w:val="20"/>
              </w:rPr>
              <w:t xml:space="preserve">ΣΧΕΔΙΟ ΣΥΜΒΑΣΗΣ </w:t>
            </w:r>
          </w:p>
        </w:tc>
        <w:tc>
          <w:tcPr>
            <w:tcW w:w="3509" w:type="dxa"/>
          </w:tcPr>
          <w:p w:rsidR="00935875" w:rsidRPr="00B16EC6" w:rsidRDefault="006E0920" w:rsidP="00935875">
            <w:pPr>
              <w:rPr>
                <w:rFonts w:ascii="Verdana" w:hAnsi="Verdana"/>
                <w:sz w:val="20"/>
                <w:szCs w:val="20"/>
              </w:rPr>
            </w:pPr>
            <w:r w:rsidRPr="00B16EC6">
              <w:rPr>
                <w:rFonts w:ascii="Verdana" w:hAnsi="Verdana"/>
                <w:sz w:val="20"/>
                <w:szCs w:val="20"/>
              </w:rPr>
              <w:t>ΠΑΡΑΡΤΗΜΑ «Δ΄»</w:t>
            </w:r>
          </w:p>
        </w:tc>
      </w:tr>
      <w:tr w:rsidR="00305935" w:rsidRPr="00B16EC6" w:rsidTr="00724497">
        <w:tc>
          <w:tcPr>
            <w:tcW w:w="846" w:type="dxa"/>
          </w:tcPr>
          <w:p w:rsidR="00305935" w:rsidRPr="00B16EC6" w:rsidRDefault="00ED2213" w:rsidP="00935875">
            <w:pPr>
              <w:rPr>
                <w:rFonts w:ascii="Verdana" w:hAnsi="Verdana"/>
                <w:sz w:val="20"/>
                <w:szCs w:val="20"/>
              </w:rPr>
            </w:pPr>
            <w:r>
              <w:rPr>
                <w:rFonts w:ascii="Verdana" w:hAnsi="Verdana"/>
                <w:sz w:val="20"/>
                <w:szCs w:val="20"/>
              </w:rPr>
              <w:t>5</w:t>
            </w:r>
            <w:r w:rsidR="00305935" w:rsidRPr="00B16EC6">
              <w:rPr>
                <w:rFonts w:ascii="Verdana" w:hAnsi="Verdana"/>
                <w:sz w:val="20"/>
                <w:szCs w:val="20"/>
              </w:rPr>
              <w:t>.</w:t>
            </w:r>
          </w:p>
        </w:tc>
        <w:tc>
          <w:tcPr>
            <w:tcW w:w="4684" w:type="dxa"/>
          </w:tcPr>
          <w:p w:rsidR="00305935" w:rsidRPr="00B16EC6" w:rsidRDefault="00305935" w:rsidP="00935875">
            <w:pPr>
              <w:rPr>
                <w:rFonts w:ascii="Verdana" w:hAnsi="Verdana"/>
                <w:sz w:val="20"/>
                <w:szCs w:val="20"/>
              </w:rPr>
            </w:pPr>
            <w:r w:rsidRPr="00B16EC6">
              <w:rPr>
                <w:rFonts w:ascii="Verdana" w:hAnsi="Verdana"/>
                <w:sz w:val="20"/>
                <w:szCs w:val="20"/>
              </w:rPr>
              <w:t xml:space="preserve">ΕΝΤΥΠΑ ΟΙΚΟΝΟΜΙΚΩΝ  ΠΡΟΣΦΟΡΩΝ </w:t>
            </w:r>
          </w:p>
        </w:tc>
        <w:tc>
          <w:tcPr>
            <w:tcW w:w="3509" w:type="dxa"/>
          </w:tcPr>
          <w:p w:rsidR="00305935" w:rsidRPr="00B16EC6" w:rsidRDefault="00305935" w:rsidP="00305935">
            <w:pPr>
              <w:rPr>
                <w:rFonts w:ascii="Verdana" w:hAnsi="Verdana"/>
                <w:sz w:val="20"/>
                <w:szCs w:val="20"/>
              </w:rPr>
            </w:pPr>
            <w:r w:rsidRPr="00B16EC6">
              <w:rPr>
                <w:rFonts w:ascii="Verdana" w:hAnsi="Verdana"/>
                <w:sz w:val="20"/>
                <w:szCs w:val="20"/>
              </w:rPr>
              <w:t>ΠΑΡΑΡΤΗΜΑ «Ε΄»</w:t>
            </w:r>
          </w:p>
        </w:tc>
      </w:tr>
      <w:tr w:rsidR="002D2F63" w:rsidRPr="00B16EC6" w:rsidTr="00724497">
        <w:tc>
          <w:tcPr>
            <w:tcW w:w="846" w:type="dxa"/>
          </w:tcPr>
          <w:p w:rsidR="002D2F63" w:rsidRDefault="002D2F63" w:rsidP="00935875">
            <w:pPr>
              <w:rPr>
                <w:rFonts w:ascii="Verdana" w:hAnsi="Verdana"/>
                <w:sz w:val="20"/>
                <w:szCs w:val="20"/>
              </w:rPr>
            </w:pPr>
            <w:r>
              <w:rPr>
                <w:rFonts w:ascii="Verdana" w:hAnsi="Verdana"/>
                <w:sz w:val="20"/>
                <w:szCs w:val="20"/>
              </w:rPr>
              <w:t>6.</w:t>
            </w:r>
          </w:p>
        </w:tc>
        <w:tc>
          <w:tcPr>
            <w:tcW w:w="4684" w:type="dxa"/>
          </w:tcPr>
          <w:p w:rsidR="002D2F63" w:rsidRPr="00B16EC6" w:rsidRDefault="002D2F63" w:rsidP="00935875">
            <w:pPr>
              <w:rPr>
                <w:rFonts w:ascii="Verdana" w:hAnsi="Verdana"/>
                <w:sz w:val="20"/>
                <w:szCs w:val="20"/>
              </w:rPr>
            </w:pPr>
            <w:r>
              <w:rPr>
                <w:rFonts w:ascii="Verdana" w:hAnsi="Verdana"/>
                <w:sz w:val="20"/>
                <w:szCs w:val="20"/>
              </w:rPr>
              <w:t>ΕΝΤΥΠΟ  ΤΕΥΔ</w:t>
            </w:r>
          </w:p>
        </w:tc>
        <w:tc>
          <w:tcPr>
            <w:tcW w:w="3509" w:type="dxa"/>
          </w:tcPr>
          <w:p w:rsidR="002D2F63" w:rsidRPr="00B16EC6" w:rsidRDefault="002D2F63" w:rsidP="00305935">
            <w:pPr>
              <w:rPr>
                <w:rFonts w:ascii="Verdana" w:hAnsi="Verdana"/>
                <w:sz w:val="20"/>
                <w:szCs w:val="20"/>
              </w:rPr>
            </w:pPr>
            <w:r w:rsidRPr="002D2F63">
              <w:rPr>
                <w:rFonts w:ascii="Verdana" w:hAnsi="Verdana"/>
                <w:sz w:val="20"/>
                <w:szCs w:val="20"/>
              </w:rPr>
              <w:t>ΠΑΡΑΡΤΗΜΑ</w:t>
            </w:r>
            <w:r>
              <w:rPr>
                <w:rFonts w:ascii="Verdana" w:hAnsi="Verdana"/>
                <w:sz w:val="20"/>
                <w:szCs w:val="20"/>
              </w:rPr>
              <w:t xml:space="preserve"> «ΣΤ’»</w:t>
            </w:r>
          </w:p>
        </w:tc>
      </w:tr>
    </w:tbl>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 xml:space="preserve">Κανένας υποψήφιος δε μπορεί σε οποιαδήποτε περίπτωση, να επικαλεστεί προφορικές απαντήσεις εκ μέρους </w:t>
      </w:r>
      <w:r w:rsidR="008B6C52" w:rsidRPr="00B16EC6">
        <w:rPr>
          <w:rFonts w:ascii="Verdana" w:hAnsi="Verdana"/>
          <w:sz w:val="20"/>
          <w:szCs w:val="20"/>
        </w:rPr>
        <w:t>τ</w:t>
      </w:r>
      <w:r w:rsidRPr="00B16EC6">
        <w:rPr>
          <w:rFonts w:ascii="Verdana" w:hAnsi="Verdana"/>
          <w:sz w:val="20"/>
          <w:szCs w:val="20"/>
        </w:rPr>
        <w:t xml:space="preserve">ης Αναθέτουσας Αρχής, σχετικά με τους όρους του παρόντος διαγωνισμού. </w:t>
      </w:r>
    </w:p>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Επισημαίνεται ότι οι διευκρινίσεις επί των τιθέμεν</w:t>
      </w:r>
      <w:r w:rsidR="00F10734">
        <w:rPr>
          <w:rFonts w:ascii="Verdana" w:hAnsi="Verdana"/>
          <w:sz w:val="20"/>
          <w:szCs w:val="20"/>
        </w:rPr>
        <w:t>ων ερωτημάτων υποψήφιων συμμετε</w:t>
      </w:r>
      <w:r w:rsidRPr="00B16EC6">
        <w:rPr>
          <w:rFonts w:ascii="Verdana" w:hAnsi="Verdana"/>
          <w:sz w:val="20"/>
          <w:szCs w:val="20"/>
        </w:rPr>
        <w:t xml:space="preserve">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 xml:space="preserve">Η παρούσα Διακήρυξη θα αναρτηθεί: </w:t>
      </w:r>
    </w:p>
    <w:p w:rsidR="00696A8A" w:rsidRPr="00B16EC6" w:rsidRDefault="00696A8A" w:rsidP="00AE528A">
      <w:pPr>
        <w:spacing w:after="80" w:line="240" w:lineRule="auto"/>
        <w:jc w:val="both"/>
        <w:rPr>
          <w:rFonts w:ascii="Verdana" w:hAnsi="Verdana"/>
          <w:b/>
          <w:sz w:val="20"/>
          <w:szCs w:val="20"/>
        </w:rPr>
      </w:pPr>
      <w:r w:rsidRPr="00B16EC6">
        <w:rPr>
          <w:rFonts w:ascii="Verdana" w:hAnsi="Verdana"/>
          <w:b/>
          <w:sz w:val="20"/>
          <w:szCs w:val="20"/>
        </w:rPr>
        <w:t xml:space="preserve">1. στον ιστότοπο του προγράμματος ΔΙΑΥΓΕΙΑ, www.diavgeia.gov.gr. </w:t>
      </w:r>
    </w:p>
    <w:p w:rsidR="00696A8A" w:rsidRPr="00B16EC6" w:rsidRDefault="00696A8A" w:rsidP="00AE528A">
      <w:pPr>
        <w:spacing w:after="80" w:line="240" w:lineRule="auto"/>
        <w:jc w:val="both"/>
        <w:rPr>
          <w:rFonts w:ascii="Verdana" w:hAnsi="Verdana"/>
          <w:b/>
          <w:sz w:val="20"/>
          <w:szCs w:val="20"/>
        </w:rPr>
      </w:pPr>
      <w:r w:rsidRPr="00B16EC6">
        <w:rPr>
          <w:rFonts w:ascii="Verdana" w:hAnsi="Verdana"/>
          <w:b/>
          <w:sz w:val="20"/>
          <w:szCs w:val="20"/>
        </w:rPr>
        <w:t xml:space="preserve">2. στην ιστοσελίδα </w:t>
      </w:r>
      <w:r w:rsidR="00E14A12" w:rsidRPr="00E14A12">
        <w:rPr>
          <w:rFonts w:ascii="Verdana" w:hAnsi="Verdana"/>
          <w:b/>
          <w:sz w:val="20"/>
          <w:szCs w:val="20"/>
        </w:rPr>
        <w:t>της Περιφερειακής Ενότητας Ιωαννίνων, Περιφέρειας Ηπείρου</w:t>
      </w:r>
      <w:r w:rsidR="00E14A12" w:rsidRPr="00B16EC6">
        <w:rPr>
          <w:rFonts w:ascii="Verdana" w:hAnsi="Verdana"/>
          <w:b/>
          <w:sz w:val="20"/>
          <w:szCs w:val="20"/>
        </w:rPr>
        <w:t xml:space="preserve"> </w:t>
      </w:r>
      <w:r w:rsidRPr="00B16EC6">
        <w:rPr>
          <w:rFonts w:ascii="Verdana" w:hAnsi="Verdana"/>
          <w:b/>
          <w:sz w:val="20"/>
          <w:szCs w:val="20"/>
        </w:rPr>
        <w:t>www</w:t>
      </w:r>
      <w:r w:rsidR="00E14A12">
        <w:rPr>
          <w:rFonts w:ascii="Verdana" w:hAnsi="Verdana"/>
          <w:b/>
          <w:sz w:val="20"/>
          <w:szCs w:val="20"/>
        </w:rPr>
        <w:t>.</w:t>
      </w:r>
      <w:r w:rsidR="00E14A12">
        <w:rPr>
          <w:rFonts w:ascii="Verdana" w:hAnsi="Verdana"/>
          <w:b/>
          <w:sz w:val="20"/>
          <w:szCs w:val="20"/>
          <w:lang w:val="en-US"/>
        </w:rPr>
        <w:t>php</w:t>
      </w:r>
      <w:r w:rsidR="00E14A12" w:rsidRPr="00E14A12">
        <w:rPr>
          <w:rFonts w:ascii="Verdana" w:hAnsi="Verdana"/>
          <w:b/>
          <w:sz w:val="20"/>
          <w:szCs w:val="20"/>
        </w:rPr>
        <w:t>.</w:t>
      </w:r>
      <w:r w:rsidR="00E14A12">
        <w:rPr>
          <w:rFonts w:ascii="Verdana" w:hAnsi="Verdana"/>
          <w:b/>
          <w:sz w:val="20"/>
          <w:szCs w:val="20"/>
          <w:lang w:val="en-US"/>
        </w:rPr>
        <w:t>gov</w:t>
      </w:r>
      <w:r w:rsidR="00E14A12" w:rsidRPr="00E14A12">
        <w:rPr>
          <w:rFonts w:ascii="Verdana" w:hAnsi="Verdana"/>
          <w:b/>
          <w:sz w:val="20"/>
          <w:szCs w:val="20"/>
        </w:rPr>
        <w:t>.</w:t>
      </w:r>
      <w:r w:rsidR="00E14A12">
        <w:rPr>
          <w:rFonts w:ascii="Verdana" w:hAnsi="Verdana"/>
          <w:b/>
          <w:sz w:val="20"/>
          <w:szCs w:val="20"/>
          <w:lang w:val="en-US"/>
        </w:rPr>
        <w:t>gr</w:t>
      </w:r>
    </w:p>
    <w:p w:rsidR="00696A8A" w:rsidRDefault="00696A8A" w:rsidP="00AE528A">
      <w:pPr>
        <w:spacing w:after="80" w:line="240" w:lineRule="auto"/>
        <w:jc w:val="both"/>
        <w:rPr>
          <w:rFonts w:ascii="Verdana" w:hAnsi="Verdana"/>
          <w:b/>
          <w:sz w:val="20"/>
          <w:szCs w:val="20"/>
        </w:rPr>
      </w:pPr>
      <w:r w:rsidRPr="00B16EC6">
        <w:rPr>
          <w:rFonts w:ascii="Verdana" w:hAnsi="Verdana"/>
          <w:b/>
          <w:sz w:val="20"/>
          <w:szCs w:val="20"/>
        </w:rPr>
        <w:t xml:space="preserve">3. στο Κεντρικό Ηλεκτρονικό Μητρώο Δημοσίων Συμβάσεων της Γενικής Γραμματείας Εμπορίου και Προστασίας Καταναλωτή. </w:t>
      </w:r>
      <w:r w:rsidR="005A6D7F">
        <w:rPr>
          <w:rFonts w:ascii="Verdana" w:hAnsi="Verdana"/>
          <w:b/>
          <w:sz w:val="20"/>
          <w:szCs w:val="20"/>
        </w:rPr>
        <w:t>( ΚΗΜΔΗΣ)</w:t>
      </w:r>
    </w:p>
    <w:p w:rsidR="00696A8A" w:rsidRPr="00B16EC6" w:rsidRDefault="00696A8A" w:rsidP="00D51EBF">
      <w:pPr>
        <w:spacing w:after="40" w:line="240" w:lineRule="auto"/>
        <w:jc w:val="both"/>
        <w:rPr>
          <w:rFonts w:ascii="Verdana" w:hAnsi="Verdana"/>
          <w:sz w:val="20"/>
          <w:szCs w:val="20"/>
        </w:rPr>
      </w:pPr>
      <w:r w:rsidRPr="00B16EC6">
        <w:rPr>
          <w:rFonts w:ascii="Verdana" w:hAnsi="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w:t>
      </w:r>
      <w:r w:rsidR="00E14A12">
        <w:rPr>
          <w:rFonts w:ascii="Verdana" w:hAnsi="Verdana"/>
          <w:sz w:val="20"/>
          <w:szCs w:val="20"/>
        </w:rPr>
        <w:t>στη Περιφερειακή Ενότητα Ιωαννίνων, Περιφέρειας Ηπείρου</w:t>
      </w:r>
      <w:r w:rsidR="00E14A12" w:rsidRPr="00B16EC6">
        <w:rPr>
          <w:rFonts w:ascii="Verdana" w:hAnsi="Verdana"/>
          <w:sz w:val="20"/>
          <w:szCs w:val="20"/>
        </w:rPr>
        <w:t xml:space="preserve"> </w:t>
      </w:r>
      <w:r w:rsidRPr="00B16EC6">
        <w:rPr>
          <w:rFonts w:ascii="Verdana" w:hAnsi="Verdana"/>
          <w:sz w:val="20"/>
          <w:szCs w:val="20"/>
        </w:rPr>
        <w:t xml:space="preserve">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8C23E4" w:rsidRDefault="008C23E4" w:rsidP="00D51EBF">
      <w:pPr>
        <w:spacing w:after="120" w:line="240" w:lineRule="auto"/>
        <w:jc w:val="both"/>
        <w:rPr>
          <w:rFonts w:ascii="Verdana" w:hAnsi="Verdana"/>
          <w:sz w:val="20"/>
          <w:szCs w:val="20"/>
        </w:rPr>
      </w:pPr>
      <w:r w:rsidRPr="00B16EC6">
        <w:rPr>
          <w:rFonts w:ascii="Verdana" w:hAnsi="Verdana"/>
          <w:sz w:val="20"/>
          <w:szCs w:val="20"/>
        </w:rPr>
        <w:t>Τυχόν διευκρινίσεις σχετικά με τους όρους της Διακήρυξης παρέχονται από το Τμήμα Προμηθειών της Διεύθυνσης Οικονομικού τηλ:</w:t>
      </w:r>
      <w:r w:rsidR="00E14A12">
        <w:rPr>
          <w:rFonts w:ascii="Verdana" w:hAnsi="Verdana"/>
          <w:sz w:val="20"/>
          <w:szCs w:val="20"/>
        </w:rPr>
        <w:t>26513 64232 &amp; 26510 87232</w:t>
      </w:r>
      <w:r w:rsidRPr="00B16EC6">
        <w:rPr>
          <w:rFonts w:ascii="Verdana" w:hAnsi="Verdana"/>
          <w:sz w:val="20"/>
          <w:szCs w:val="20"/>
        </w:rPr>
        <w:t xml:space="preserve">, </w:t>
      </w:r>
      <w:r w:rsidRPr="00B16EC6">
        <w:rPr>
          <w:rFonts w:ascii="Verdana" w:hAnsi="Verdana"/>
          <w:sz w:val="20"/>
          <w:szCs w:val="20"/>
          <w:lang w:val="en-US"/>
        </w:rPr>
        <w:t>fax</w:t>
      </w:r>
      <w:r w:rsidR="00E14A12">
        <w:rPr>
          <w:rFonts w:ascii="Verdana" w:hAnsi="Verdana"/>
          <w:sz w:val="20"/>
          <w:szCs w:val="20"/>
        </w:rPr>
        <w:t xml:space="preserve"> 26513 87426 &amp; 26510 87426 </w:t>
      </w:r>
      <w:r w:rsidRPr="00B16EC6">
        <w:rPr>
          <w:rFonts w:ascii="Verdana" w:hAnsi="Verdana"/>
          <w:sz w:val="20"/>
          <w:szCs w:val="20"/>
          <w:lang w:val="en-US"/>
        </w:rPr>
        <w:t>Email</w:t>
      </w:r>
      <w:r w:rsidR="00E14A12">
        <w:rPr>
          <w:rFonts w:ascii="Verdana" w:hAnsi="Verdana"/>
          <w:sz w:val="20"/>
          <w:szCs w:val="20"/>
        </w:rPr>
        <w:t xml:space="preserve"> </w:t>
      </w:r>
      <w:hyperlink r:id="rId10" w:history="1">
        <w:r w:rsidR="00E63AD8" w:rsidRPr="005026EE">
          <w:rPr>
            <w:rStyle w:val="-"/>
            <w:rFonts w:ascii="Verdana" w:hAnsi="Verdana"/>
            <w:sz w:val="20"/>
            <w:szCs w:val="20"/>
            <w:lang w:val="en-US"/>
          </w:rPr>
          <w:t>n</w:t>
        </w:r>
        <w:r w:rsidR="00E63AD8" w:rsidRPr="005026EE">
          <w:rPr>
            <w:rStyle w:val="-"/>
            <w:rFonts w:ascii="Verdana" w:hAnsi="Verdana"/>
            <w:sz w:val="20"/>
            <w:szCs w:val="20"/>
          </w:rPr>
          <w:t>.</w:t>
        </w:r>
        <w:r w:rsidR="00E63AD8" w:rsidRPr="005026EE">
          <w:rPr>
            <w:rStyle w:val="-"/>
            <w:rFonts w:ascii="Verdana" w:hAnsi="Verdana"/>
            <w:sz w:val="20"/>
            <w:szCs w:val="20"/>
            <w:lang w:val="en-US"/>
          </w:rPr>
          <w:t>chamos</w:t>
        </w:r>
        <w:r w:rsidR="00E63AD8" w:rsidRPr="005026EE">
          <w:rPr>
            <w:rStyle w:val="-"/>
            <w:rFonts w:ascii="Verdana" w:hAnsi="Verdana"/>
            <w:sz w:val="20"/>
            <w:szCs w:val="20"/>
          </w:rPr>
          <w:t>@</w:t>
        </w:r>
        <w:r w:rsidR="00E63AD8" w:rsidRPr="005026EE">
          <w:rPr>
            <w:rStyle w:val="-"/>
            <w:rFonts w:ascii="Verdana" w:hAnsi="Verdana"/>
            <w:sz w:val="20"/>
            <w:szCs w:val="20"/>
            <w:lang w:val="en-US"/>
          </w:rPr>
          <w:t>php</w:t>
        </w:r>
        <w:r w:rsidR="00E63AD8" w:rsidRPr="005026EE">
          <w:rPr>
            <w:rStyle w:val="-"/>
            <w:rFonts w:ascii="Verdana" w:hAnsi="Verdana"/>
            <w:sz w:val="20"/>
            <w:szCs w:val="20"/>
          </w:rPr>
          <w:t>.</w:t>
        </w:r>
        <w:r w:rsidR="00E63AD8" w:rsidRPr="005026EE">
          <w:rPr>
            <w:rStyle w:val="-"/>
            <w:rFonts w:ascii="Verdana" w:hAnsi="Verdana"/>
            <w:sz w:val="20"/>
            <w:szCs w:val="20"/>
            <w:lang w:val="en-US"/>
          </w:rPr>
          <w:t>gov</w:t>
        </w:r>
        <w:r w:rsidR="00E63AD8" w:rsidRPr="005026EE">
          <w:rPr>
            <w:rStyle w:val="-"/>
            <w:rFonts w:ascii="Verdana" w:hAnsi="Verdana"/>
            <w:sz w:val="20"/>
            <w:szCs w:val="20"/>
          </w:rPr>
          <w:t>.</w:t>
        </w:r>
        <w:r w:rsidR="00E63AD8" w:rsidRPr="005026EE">
          <w:rPr>
            <w:rStyle w:val="-"/>
            <w:rFonts w:ascii="Verdana" w:hAnsi="Verdana"/>
            <w:sz w:val="20"/>
            <w:szCs w:val="20"/>
            <w:lang w:val="en-US"/>
          </w:rPr>
          <w:t>gr</w:t>
        </w:r>
      </w:hyperlink>
    </w:p>
    <w:p w:rsidR="00E63AD8" w:rsidRDefault="00E63AD8"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7A5135" w:rsidRDefault="007A5135" w:rsidP="00D51EBF">
      <w:pPr>
        <w:spacing w:after="120" w:line="240" w:lineRule="auto"/>
        <w:jc w:val="both"/>
        <w:rPr>
          <w:rFonts w:ascii="Verdana" w:hAnsi="Verdana"/>
          <w:sz w:val="20"/>
          <w:szCs w:val="20"/>
        </w:rPr>
      </w:pPr>
    </w:p>
    <w:p w:rsidR="007A5135" w:rsidRDefault="007A5135" w:rsidP="00D51EBF">
      <w:pPr>
        <w:spacing w:after="120" w:line="240" w:lineRule="auto"/>
        <w:jc w:val="both"/>
        <w:rPr>
          <w:rFonts w:ascii="Verdana" w:hAnsi="Verdana"/>
          <w:sz w:val="20"/>
          <w:szCs w:val="20"/>
        </w:rPr>
      </w:pPr>
    </w:p>
    <w:p w:rsidR="003E4FCF" w:rsidRDefault="003E4FCF" w:rsidP="00D51EBF">
      <w:pPr>
        <w:spacing w:after="120" w:line="240" w:lineRule="auto"/>
        <w:jc w:val="both"/>
        <w:rPr>
          <w:rFonts w:ascii="Verdana" w:hAnsi="Verdana"/>
          <w:sz w:val="20"/>
          <w:szCs w:val="20"/>
        </w:rPr>
      </w:pPr>
    </w:p>
    <w:p w:rsidR="008831B4" w:rsidRDefault="008831B4" w:rsidP="00D51EBF">
      <w:pPr>
        <w:spacing w:after="120" w:line="240" w:lineRule="auto"/>
        <w:jc w:val="both"/>
        <w:rPr>
          <w:rFonts w:ascii="Verdana" w:hAnsi="Verdana"/>
          <w:sz w:val="20"/>
          <w:szCs w:val="20"/>
        </w:rPr>
      </w:pPr>
    </w:p>
    <w:p w:rsidR="00E63AD8" w:rsidRDefault="00E63AD8" w:rsidP="00D51EBF">
      <w:pPr>
        <w:spacing w:after="120" w:line="240" w:lineRule="auto"/>
        <w:jc w:val="both"/>
        <w:rPr>
          <w:rFonts w:ascii="Verdana" w:hAnsi="Verdana"/>
          <w:sz w:val="20"/>
          <w:szCs w:val="20"/>
        </w:rPr>
      </w:pPr>
    </w:p>
    <w:p w:rsidR="00E63AD8" w:rsidRPr="00E63AD8" w:rsidRDefault="00E63AD8" w:rsidP="00D51EBF">
      <w:pPr>
        <w:spacing w:after="120" w:line="240" w:lineRule="auto"/>
        <w:jc w:val="both"/>
        <w:rPr>
          <w:rFonts w:ascii="Verdana" w:hAnsi="Verdana"/>
          <w:sz w:val="20"/>
          <w:szCs w:val="20"/>
        </w:rPr>
      </w:pPr>
    </w:p>
    <w:p w:rsidR="008C23E4" w:rsidRPr="00B16EC6" w:rsidRDefault="008C23E4" w:rsidP="00D51EBF">
      <w:pPr>
        <w:tabs>
          <w:tab w:val="left" w:pos="2763"/>
        </w:tabs>
        <w:spacing w:after="120" w:line="240" w:lineRule="auto"/>
        <w:rPr>
          <w:rFonts w:ascii="Verdana" w:hAnsi="Verdana"/>
          <w:b/>
          <w:sz w:val="20"/>
          <w:szCs w:val="20"/>
        </w:rPr>
      </w:pPr>
      <w:r w:rsidRPr="00B16EC6">
        <w:rPr>
          <w:rFonts w:ascii="Verdana" w:hAnsi="Verdana"/>
          <w:b/>
          <w:sz w:val="20"/>
          <w:szCs w:val="20"/>
        </w:rPr>
        <w:lastRenderedPageBreak/>
        <w:t>Συνοπτικά Στοιχεία</w:t>
      </w:r>
    </w:p>
    <w:tbl>
      <w:tblPr>
        <w:tblStyle w:val="a7"/>
        <w:tblW w:w="9498" w:type="dxa"/>
        <w:tblInd w:w="-176" w:type="dxa"/>
        <w:tblLook w:val="04A0" w:firstRow="1" w:lastRow="0" w:firstColumn="1" w:lastColumn="0" w:noHBand="0" w:noVBand="1"/>
      </w:tblPr>
      <w:tblGrid>
        <w:gridCol w:w="3828"/>
        <w:gridCol w:w="5670"/>
      </w:tblGrid>
      <w:tr w:rsidR="008C23E4" w:rsidRPr="00B16EC6" w:rsidTr="00D51EBF">
        <w:tc>
          <w:tcPr>
            <w:tcW w:w="3828" w:type="dxa"/>
            <w:vAlign w:val="center"/>
          </w:tcPr>
          <w:p w:rsidR="008C23E4" w:rsidRPr="00B16EC6" w:rsidRDefault="008C23E4" w:rsidP="00D51EBF">
            <w:pPr>
              <w:pStyle w:val="Default"/>
              <w:spacing w:after="40"/>
              <w:rPr>
                <w:rFonts w:ascii="Verdana" w:hAnsi="Verdana"/>
                <w:sz w:val="20"/>
                <w:szCs w:val="20"/>
              </w:rPr>
            </w:pPr>
            <w:r w:rsidRPr="00B16EC6">
              <w:rPr>
                <w:rFonts w:ascii="Verdana" w:hAnsi="Verdana"/>
                <w:b/>
                <w:bCs/>
                <w:sz w:val="20"/>
                <w:szCs w:val="20"/>
              </w:rPr>
              <w:t>ΑΝΑΘΕΤΟΥΣΑ ΑΡΧΗ</w:t>
            </w:r>
          </w:p>
        </w:tc>
        <w:tc>
          <w:tcPr>
            <w:tcW w:w="5670" w:type="dxa"/>
          </w:tcPr>
          <w:p w:rsidR="008C23E4" w:rsidRPr="00E14A12" w:rsidRDefault="00E14A12" w:rsidP="00D51EBF">
            <w:pPr>
              <w:tabs>
                <w:tab w:val="left" w:pos="1340"/>
              </w:tabs>
              <w:spacing w:after="40"/>
              <w:rPr>
                <w:rFonts w:ascii="Verdana" w:hAnsi="Verdana"/>
                <w:sz w:val="20"/>
                <w:szCs w:val="20"/>
              </w:rPr>
            </w:pPr>
            <w:r>
              <w:rPr>
                <w:rFonts w:ascii="Verdana" w:hAnsi="Verdana"/>
                <w:sz w:val="20"/>
                <w:szCs w:val="20"/>
              </w:rPr>
              <w:t>ΠΕΡΙΦΕΡΕΙΑΚΗ ΕΝΟΤΗΤΑ ΙΩΑΝΝΙΝΩΝ ΠΕΡΙΦΕΡΕΙΑΣ ΗΠΕΙΡΟΥ</w:t>
            </w:r>
            <w:r w:rsidR="008C23E4" w:rsidRPr="00E14A12">
              <w:rPr>
                <w:rFonts w:ascii="Verdana" w:hAnsi="Verdana"/>
                <w:sz w:val="20"/>
                <w:szCs w:val="20"/>
              </w:rPr>
              <w:t xml:space="preserve"> </w:t>
            </w:r>
          </w:p>
        </w:tc>
      </w:tr>
      <w:tr w:rsidR="008C23E4" w:rsidRPr="00B16EC6" w:rsidTr="00D51EBF">
        <w:tc>
          <w:tcPr>
            <w:tcW w:w="3828" w:type="dxa"/>
            <w:vAlign w:val="center"/>
          </w:tcPr>
          <w:p w:rsidR="008C23E4" w:rsidRPr="00B16EC6" w:rsidRDefault="008C23E4" w:rsidP="00D51EBF">
            <w:pPr>
              <w:tabs>
                <w:tab w:val="left" w:pos="1340"/>
              </w:tabs>
              <w:spacing w:after="40"/>
              <w:rPr>
                <w:rFonts w:ascii="Verdana" w:hAnsi="Verdana"/>
                <w:b/>
                <w:sz w:val="20"/>
                <w:szCs w:val="20"/>
              </w:rPr>
            </w:pPr>
            <w:r w:rsidRPr="00B16EC6">
              <w:rPr>
                <w:rFonts w:ascii="Verdana" w:hAnsi="Verdana"/>
                <w:b/>
                <w:sz w:val="20"/>
                <w:szCs w:val="20"/>
              </w:rPr>
              <w:t>ΕΙΔΟΣ  ΔΙΑΓΩΝΙΣΜΟΥ</w:t>
            </w:r>
          </w:p>
        </w:tc>
        <w:tc>
          <w:tcPr>
            <w:tcW w:w="5670" w:type="dxa"/>
          </w:tcPr>
          <w:p w:rsidR="008C23E4" w:rsidRPr="00B16EC6" w:rsidRDefault="008C23E4" w:rsidP="00D51EBF">
            <w:pPr>
              <w:tabs>
                <w:tab w:val="left" w:pos="1340"/>
              </w:tabs>
              <w:spacing w:after="40"/>
              <w:rPr>
                <w:rFonts w:ascii="Verdana" w:hAnsi="Verdana"/>
                <w:sz w:val="20"/>
                <w:szCs w:val="20"/>
              </w:rPr>
            </w:pPr>
            <w:r w:rsidRPr="00B16EC6">
              <w:rPr>
                <w:rFonts w:ascii="Verdana" w:hAnsi="Verdana"/>
                <w:sz w:val="20"/>
                <w:szCs w:val="20"/>
              </w:rPr>
              <w:t>Συνοπτικός</w:t>
            </w:r>
          </w:p>
        </w:tc>
      </w:tr>
      <w:tr w:rsidR="008C23E4" w:rsidRPr="00B16EC6" w:rsidTr="00D51EBF">
        <w:tc>
          <w:tcPr>
            <w:tcW w:w="3828" w:type="dxa"/>
            <w:vAlign w:val="center"/>
          </w:tcPr>
          <w:p w:rsidR="008C23E4" w:rsidRPr="00B16EC6" w:rsidRDefault="008C23E4" w:rsidP="00D51EBF">
            <w:pPr>
              <w:tabs>
                <w:tab w:val="left" w:pos="1340"/>
              </w:tabs>
              <w:spacing w:after="40"/>
              <w:rPr>
                <w:rFonts w:ascii="Verdana" w:hAnsi="Verdana"/>
                <w:sz w:val="20"/>
                <w:szCs w:val="20"/>
              </w:rPr>
            </w:pPr>
            <w:r w:rsidRPr="00B16EC6">
              <w:rPr>
                <w:rFonts w:ascii="Verdana" w:hAnsi="Verdana"/>
                <w:b/>
                <w:sz w:val="20"/>
                <w:szCs w:val="20"/>
              </w:rPr>
              <w:t>ΚΡΙΤΗΡΙΟ ΚΑΤΑΚΥΡΩΣΗΣ</w:t>
            </w:r>
          </w:p>
        </w:tc>
        <w:tc>
          <w:tcPr>
            <w:tcW w:w="5670" w:type="dxa"/>
          </w:tcPr>
          <w:p w:rsidR="008C23E4" w:rsidRPr="00B16EC6" w:rsidRDefault="008C23E4" w:rsidP="00D51EBF">
            <w:pPr>
              <w:tabs>
                <w:tab w:val="left" w:pos="1340"/>
              </w:tabs>
              <w:spacing w:after="40"/>
              <w:rPr>
                <w:rFonts w:ascii="Verdana" w:hAnsi="Verdana"/>
                <w:sz w:val="20"/>
                <w:szCs w:val="20"/>
              </w:rPr>
            </w:pPr>
            <w:r w:rsidRPr="00B16EC6">
              <w:rPr>
                <w:rFonts w:ascii="Verdana" w:hAnsi="Verdana"/>
                <w:sz w:val="20"/>
                <w:szCs w:val="20"/>
              </w:rPr>
              <w:t>Η πλέον συμφέρουσα από οικονομικής άποψης προσφορά βάσει τιμής</w:t>
            </w:r>
          </w:p>
        </w:tc>
      </w:tr>
      <w:tr w:rsidR="008C23E4" w:rsidRPr="00B16EC6" w:rsidTr="005D6334">
        <w:tc>
          <w:tcPr>
            <w:tcW w:w="3828" w:type="dxa"/>
            <w:vAlign w:val="center"/>
          </w:tcPr>
          <w:p w:rsidR="008C23E4" w:rsidRPr="00B16EC6" w:rsidRDefault="008C23E4" w:rsidP="00D51EBF">
            <w:pPr>
              <w:tabs>
                <w:tab w:val="left" w:pos="1340"/>
              </w:tabs>
              <w:spacing w:after="40"/>
              <w:rPr>
                <w:rFonts w:ascii="Verdana" w:hAnsi="Verdana"/>
                <w:sz w:val="20"/>
                <w:szCs w:val="20"/>
              </w:rPr>
            </w:pPr>
            <w:r w:rsidRPr="00B16EC6">
              <w:rPr>
                <w:rFonts w:ascii="Verdana" w:hAnsi="Verdana"/>
                <w:b/>
                <w:sz w:val="20"/>
                <w:szCs w:val="20"/>
              </w:rPr>
              <w:t>ΗΜΕΡΟΜΗΝΙΑ ΔΙΕΝΕΡΓΕΙΑΣ</w:t>
            </w:r>
          </w:p>
        </w:tc>
        <w:tc>
          <w:tcPr>
            <w:tcW w:w="5670" w:type="dxa"/>
            <w:shd w:val="clear" w:color="auto" w:fill="auto"/>
          </w:tcPr>
          <w:p w:rsidR="008C23E4" w:rsidRPr="00F24467" w:rsidRDefault="005D6334" w:rsidP="00120CF2">
            <w:pPr>
              <w:tabs>
                <w:tab w:val="left" w:pos="1340"/>
              </w:tabs>
              <w:spacing w:after="40"/>
              <w:rPr>
                <w:rFonts w:ascii="Verdana" w:hAnsi="Verdana"/>
                <w:sz w:val="20"/>
                <w:szCs w:val="20"/>
                <w:lang w:val="en-US"/>
              </w:rPr>
            </w:pPr>
            <w:r w:rsidRPr="00120CF2">
              <w:rPr>
                <w:rFonts w:ascii="Verdana" w:hAnsi="Verdana"/>
                <w:sz w:val="20"/>
                <w:szCs w:val="20"/>
                <w:lang w:val="en-US"/>
              </w:rPr>
              <w:t>1</w:t>
            </w:r>
            <w:r w:rsidR="00120CF2" w:rsidRPr="00120CF2">
              <w:rPr>
                <w:rFonts w:ascii="Verdana" w:hAnsi="Verdana"/>
                <w:sz w:val="20"/>
                <w:szCs w:val="20"/>
              </w:rPr>
              <w:t>3</w:t>
            </w:r>
            <w:r w:rsidR="008C23E4" w:rsidRPr="00120CF2">
              <w:rPr>
                <w:rFonts w:ascii="Verdana" w:hAnsi="Verdana"/>
                <w:sz w:val="20"/>
                <w:szCs w:val="20"/>
              </w:rPr>
              <w:t>/</w:t>
            </w:r>
            <w:r w:rsidR="00120CF2" w:rsidRPr="00120CF2">
              <w:rPr>
                <w:rFonts w:ascii="Verdana" w:hAnsi="Verdana"/>
                <w:sz w:val="20"/>
                <w:szCs w:val="20"/>
              </w:rPr>
              <w:t>10</w:t>
            </w:r>
            <w:r w:rsidR="008C23E4" w:rsidRPr="00120CF2">
              <w:rPr>
                <w:rFonts w:ascii="Verdana" w:hAnsi="Verdana"/>
                <w:sz w:val="20"/>
                <w:szCs w:val="20"/>
              </w:rPr>
              <w:t>/</w:t>
            </w:r>
            <w:r w:rsidR="007A5135" w:rsidRPr="00120CF2">
              <w:rPr>
                <w:rFonts w:ascii="Verdana" w:hAnsi="Verdana"/>
                <w:sz w:val="20"/>
                <w:szCs w:val="20"/>
              </w:rPr>
              <w:t>2020</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ΤΟΠΟΣ ΔΙΕΝΕΡΓΕΙΑΣ</w:t>
            </w:r>
          </w:p>
        </w:tc>
        <w:tc>
          <w:tcPr>
            <w:tcW w:w="5670" w:type="dxa"/>
          </w:tcPr>
          <w:p w:rsidR="008C23E4" w:rsidRPr="00B16EC6" w:rsidRDefault="00E14A12" w:rsidP="00D51EBF">
            <w:pPr>
              <w:tabs>
                <w:tab w:val="left" w:pos="1340"/>
              </w:tabs>
              <w:spacing w:after="40"/>
              <w:rPr>
                <w:rFonts w:ascii="Verdana" w:hAnsi="Verdana"/>
                <w:sz w:val="20"/>
                <w:szCs w:val="20"/>
              </w:rPr>
            </w:pPr>
            <w:r>
              <w:rPr>
                <w:rFonts w:ascii="Verdana" w:hAnsi="Verdana"/>
                <w:sz w:val="20"/>
                <w:szCs w:val="20"/>
              </w:rPr>
              <w:t xml:space="preserve">Πλατεία Πύρρου 1 , Ιωάννινα </w:t>
            </w:r>
            <w:r w:rsidR="0039123E">
              <w:rPr>
                <w:rFonts w:ascii="Verdana" w:hAnsi="Verdana"/>
                <w:sz w:val="20"/>
                <w:szCs w:val="20"/>
              </w:rPr>
              <w:t>Τ.Κ. 45221</w:t>
            </w:r>
          </w:p>
        </w:tc>
      </w:tr>
      <w:tr w:rsidR="008C23E4" w:rsidRPr="00B16EC6" w:rsidTr="00D51EBF">
        <w:tc>
          <w:tcPr>
            <w:tcW w:w="3828" w:type="dxa"/>
            <w:vAlign w:val="center"/>
          </w:tcPr>
          <w:tbl>
            <w:tblPr>
              <w:tblW w:w="0" w:type="auto"/>
              <w:tblBorders>
                <w:top w:val="nil"/>
                <w:left w:val="nil"/>
                <w:bottom w:val="nil"/>
                <w:right w:val="nil"/>
              </w:tblBorders>
              <w:tblLook w:val="0000" w:firstRow="0" w:lastRow="0" w:firstColumn="0" w:lastColumn="0" w:noHBand="0" w:noVBand="0"/>
            </w:tblPr>
            <w:tblGrid>
              <w:gridCol w:w="3584"/>
            </w:tblGrid>
            <w:tr w:rsidR="001E2C7B" w:rsidRPr="00B16EC6">
              <w:trPr>
                <w:trHeight w:val="99"/>
              </w:trPr>
              <w:tc>
                <w:tcPr>
                  <w:tcW w:w="0" w:type="auto"/>
                </w:tcPr>
                <w:p w:rsidR="001E2C7B" w:rsidRPr="00B16EC6" w:rsidRDefault="001E2C7B" w:rsidP="00D51EBF">
                  <w:pPr>
                    <w:tabs>
                      <w:tab w:val="left" w:pos="1340"/>
                    </w:tabs>
                    <w:spacing w:after="40" w:line="240" w:lineRule="auto"/>
                    <w:ind w:left="-108"/>
                    <w:rPr>
                      <w:rFonts w:ascii="Verdana" w:hAnsi="Verdana"/>
                      <w:sz w:val="20"/>
                      <w:szCs w:val="20"/>
                    </w:rPr>
                  </w:pPr>
                  <w:r w:rsidRPr="00B16EC6">
                    <w:rPr>
                      <w:rFonts w:ascii="Verdana" w:hAnsi="Verdana"/>
                      <w:b/>
                      <w:bCs/>
                      <w:sz w:val="20"/>
                      <w:szCs w:val="20"/>
                    </w:rPr>
                    <w:t>ΑΝΤΙΚΕΙΜΕΝΟ ΔΙΑΓΩΝΙΣΜΟΥ</w:t>
                  </w:r>
                </w:p>
              </w:tc>
            </w:tr>
          </w:tbl>
          <w:p w:rsidR="008C23E4" w:rsidRPr="00B16EC6" w:rsidRDefault="008C23E4" w:rsidP="00D51EBF">
            <w:pPr>
              <w:tabs>
                <w:tab w:val="left" w:pos="1340"/>
              </w:tabs>
              <w:spacing w:after="40"/>
              <w:rPr>
                <w:rFonts w:ascii="Verdana" w:hAnsi="Verdana"/>
                <w:sz w:val="20"/>
                <w:szCs w:val="20"/>
              </w:rPr>
            </w:pPr>
          </w:p>
        </w:tc>
        <w:tc>
          <w:tcPr>
            <w:tcW w:w="5670" w:type="dxa"/>
          </w:tcPr>
          <w:p w:rsidR="008C23E4" w:rsidRPr="00B16EC6" w:rsidRDefault="001E2C7B" w:rsidP="003E4FCF">
            <w:pPr>
              <w:tabs>
                <w:tab w:val="left" w:pos="1340"/>
              </w:tabs>
              <w:spacing w:after="40"/>
              <w:rPr>
                <w:rFonts w:ascii="Verdana" w:hAnsi="Verdana"/>
                <w:sz w:val="20"/>
                <w:szCs w:val="20"/>
              </w:rPr>
            </w:pPr>
            <w:r w:rsidRPr="00B16EC6">
              <w:rPr>
                <w:rFonts w:ascii="Verdana" w:hAnsi="Verdana"/>
                <w:sz w:val="20"/>
                <w:szCs w:val="20"/>
              </w:rPr>
              <w:t>Π</w:t>
            </w:r>
            <w:r w:rsidR="00C05684" w:rsidRPr="00B16EC6">
              <w:rPr>
                <w:rFonts w:ascii="Verdana" w:hAnsi="Verdana"/>
                <w:sz w:val="20"/>
                <w:szCs w:val="20"/>
              </w:rPr>
              <w:t xml:space="preserve">ρομήθεια </w:t>
            </w:r>
            <w:r w:rsidR="007C5EF1" w:rsidRPr="008C4A54">
              <w:rPr>
                <w:rFonts w:ascii="Verdana" w:hAnsi="Verdana" w:cs="Arial"/>
                <w:sz w:val="20"/>
                <w:szCs w:val="20"/>
              </w:rPr>
              <w:t>φωτοαντιγραφικού χαρτιού Α</w:t>
            </w:r>
            <w:r w:rsidR="007C5EF1" w:rsidRPr="008C4A54">
              <w:rPr>
                <w:rFonts w:ascii="Verdana" w:hAnsi="Verdana" w:cs="Helvetica"/>
                <w:sz w:val="20"/>
                <w:szCs w:val="20"/>
              </w:rPr>
              <w:t>4</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ΠΡΟΫΠΟΛΟΓΙΣΘΕΙΣΑ ΔΑΠΑΝΗ</w:t>
            </w:r>
          </w:p>
        </w:tc>
        <w:tc>
          <w:tcPr>
            <w:tcW w:w="5670" w:type="dxa"/>
          </w:tcPr>
          <w:p w:rsidR="008C23E4" w:rsidRPr="00B16EC6" w:rsidRDefault="003E4FCF" w:rsidP="003E4FCF">
            <w:pPr>
              <w:tabs>
                <w:tab w:val="left" w:pos="1340"/>
              </w:tabs>
              <w:spacing w:after="40"/>
              <w:rPr>
                <w:rFonts w:ascii="Verdana" w:hAnsi="Verdana"/>
                <w:sz w:val="20"/>
                <w:szCs w:val="20"/>
              </w:rPr>
            </w:pPr>
            <w:r>
              <w:rPr>
                <w:rFonts w:ascii="Verdana" w:hAnsi="Verdana"/>
                <w:sz w:val="20"/>
                <w:szCs w:val="20"/>
              </w:rPr>
              <w:t>1</w:t>
            </w:r>
            <w:r w:rsidR="006E091D">
              <w:rPr>
                <w:rFonts w:ascii="Verdana" w:hAnsi="Verdana"/>
                <w:sz w:val="20"/>
                <w:szCs w:val="20"/>
              </w:rPr>
              <w:t>5</w:t>
            </w:r>
            <w:r w:rsidR="0039123E">
              <w:rPr>
                <w:rFonts w:ascii="Verdana" w:hAnsi="Verdana"/>
                <w:sz w:val="20"/>
                <w:szCs w:val="20"/>
              </w:rPr>
              <w:t>.000,00€ Χωρίς Φ.Π.Α. (</w:t>
            </w:r>
            <w:r>
              <w:rPr>
                <w:rFonts w:ascii="Verdana" w:hAnsi="Verdana"/>
                <w:sz w:val="20"/>
                <w:szCs w:val="20"/>
              </w:rPr>
              <w:t>18</w:t>
            </w:r>
            <w:r w:rsidR="0039123E">
              <w:rPr>
                <w:rFonts w:ascii="Verdana" w:hAnsi="Verdana"/>
                <w:sz w:val="20"/>
                <w:szCs w:val="20"/>
              </w:rPr>
              <w:t>.</w:t>
            </w:r>
            <w:r>
              <w:rPr>
                <w:rFonts w:ascii="Verdana" w:hAnsi="Verdana"/>
                <w:sz w:val="20"/>
                <w:szCs w:val="20"/>
              </w:rPr>
              <w:t>6</w:t>
            </w:r>
            <w:r w:rsidR="0039123E">
              <w:rPr>
                <w:rFonts w:ascii="Verdana" w:hAnsi="Verdana"/>
                <w:sz w:val="20"/>
                <w:szCs w:val="20"/>
              </w:rPr>
              <w:t>00,00 € με το Φ.Π.Α.)</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ΔΙΑΡΚΕΙΑ ΙΣΧΥΟΣ ΠΡΟΣΦΟΡΩΝ</w:t>
            </w:r>
          </w:p>
        </w:tc>
        <w:tc>
          <w:tcPr>
            <w:tcW w:w="5670" w:type="dxa"/>
          </w:tcPr>
          <w:p w:rsidR="008C23E4" w:rsidRPr="00B16EC6" w:rsidRDefault="001E2C7B" w:rsidP="00D51EBF">
            <w:pPr>
              <w:tabs>
                <w:tab w:val="left" w:pos="1340"/>
              </w:tabs>
              <w:spacing w:after="40"/>
              <w:rPr>
                <w:rFonts w:ascii="Verdana" w:hAnsi="Verdana"/>
                <w:sz w:val="20"/>
                <w:szCs w:val="20"/>
              </w:rPr>
            </w:pPr>
            <w:r w:rsidRPr="00B16EC6">
              <w:rPr>
                <w:rFonts w:ascii="Verdana" w:hAnsi="Verdana"/>
                <w:sz w:val="20"/>
                <w:szCs w:val="20"/>
              </w:rPr>
              <w:t>120 ημέρες</w:t>
            </w:r>
          </w:p>
        </w:tc>
      </w:tr>
      <w:tr w:rsidR="008C23E4" w:rsidRPr="00B16EC6" w:rsidTr="00D51EBF">
        <w:tc>
          <w:tcPr>
            <w:tcW w:w="3828" w:type="dxa"/>
            <w:vAlign w:val="center"/>
          </w:tcPr>
          <w:p w:rsidR="001E2C7B" w:rsidRPr="00B16EC6" w:rsidRDefault="001E2C7B" w:rsidP="00D51EBF">
            <w:pPr>
              <w:tabs>
                <w:tab w:val="left" w:pos="1340"/>
              </w:tabs>
              <w:spacing w:after="40"/>
              <w:rPr>
                <w:rFonts w:ascii="Verdana" w:hAnsi="Verdana"/>
                <w:sz w:val="20"/>
                <w:szCs w:val="20"/>
              </w:rPr>
            </w:pPr>
            <w:r w:rsidRPr="00B16EC6">
              <w:rPr>
                <w:rFonts w:ascii="Verdana" w:hAnsi="Verdana"/>
                <w:b/>
                <w:sz w:val="20"/>
                <w:szCs w:val="20"/>
              </w:rPr>
              <w:t>ΠΟΣΟΤΗΤΑ/ΜΟΝΑΔΑ ΜΕΤΡΗΣΗΣ</w:t>
            </w:r>
          </w:p>
        </w:tc>
        <w:tc>
          <w:tcPr>
            <w:tcW w:w="5670" w:type="dxa"/>
          </w:tcPr>
          <w:p w:rsidR="008C23E4" w:rsidRPr="00B16EC6" w:rsidRDefault="001E2C7B" w:rsidP="00D51EBF">
            <w:pPr>
              <w:tabs>
                <w:tab w:val="left" w:pos="1340"/>
              </w:tabs>
              <w:spacing w:after="40"/>
              <w:rPr>
                <w:rFonts w:ascii="Verdana" w:hAnsi="Verdana"/>
                <w:sz w:val="20"/>
                <w:szCs w:val="20"/>
              </w:rPr>
            </w:pPr>
            <w:r w:rsidRPr="00B16EC6">
              <w:rPr>
                <w:rFonts w:ascii="Verdana" w:hAnsi="Verdana"/>
                <w:sz w:val="20"/>
                <w:szCs w:val="20"/>
              </w:rPr>
              <w:t>Σύμφωνα με το Παράρτημα Β’</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ΤΕΧΝΙΚΗ ΠΡΟΔΙΑΓΡΑΦΗ</w:t>
            </w:r>
          </w:p>
        </w:tc>
        <w:tc>
          <w:tcPr>
            <w:tcW w:w="5670" w:type="dxa"/>
          </w:tcPr>
          <w:p w:rsidR="008C23E4" w:rsidRPr="00B16EC6" w:rsidRDefault="001E2C7B" w:rsidP="00D51EBF">
            <w:pPr>
              <w:tabs>
                <w:tab w:val="left" w:pos="1340"/>
              </w:tabs>
              <w:spacing w:after="40"/>
              <w:rPr>
                <w:rFonts w:ascii="Verdana" w:hAnsi="Verdana"/>
                <w:sz w:val="20"/>
                <w:szCs w:val="20"/>
              </w:rPr>
            </w:pPr>
            <w:r w:rsidRPr="00B16EC6">
              <w:rPr>
                <w:rFonts w:ascii="Verdana" w:hAnsi="Verdana"/>
                <w:sz w:val="20"/>
                <w:szCs w:val="20"/>
              </w:rPr>
              <w:t>Σύμφωνα με το Παράρτημα Β’</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ΤΟΠΟΣ ΠΑΡΑΔΟΣΗΣ</w:t>
            </w:r>
          </w:p>
        </w:tc>
        <w:tc>
          <w:tcPr>
            <w:tcW w:w="5670" w:type="dxa"/>
          </w:tcPr>
          <w:p w:rsidR="008C23E4" w:rsidRPr="00B16EC6" w:rsidRDefault="001E2C7B" w:rsidP="00D51EBF">
            <w:pPr>
              <w:tabs>
                <w:tab w:val="left" w:pos="1340"/>
              </w:tabs>
              <w:spacing w:after="40"/>
              <w:rPr>
                <w:rFonts w:ascii="Verdana" w:hAnsi="Verdana"/>
                <w:sz w:val="20"/>
                <w:szCs w:val="20"/>
              </w:rPr>
            </w:pPr>
            <w:r w:rsidRPr="00B16EC6">
              <w:rPr>
                <w:rFonts w:ascii="Verdana" w:hAnsi="Verdana"/>
                <w:sz w:val="20"/>
                <w:szCs w:val="20"/>
              </w:rPr>
              <w:t>Σύμφωνα με το Παράρτημα Β’</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ΧΡΟΝΟΣ ΠΑΡΑΔΟΣΗΣ</w:t>
            </w:r>
          </w:p>
        </w:tc>
        <w:tc>
          <w:tcPr>
            <w:tcW w:w="5670" w:type="dxa"/>
          </w:tcPr>
          <w:p w:rsidR="008C23E4" w:rsidRPr="00B16EC6" w:rsidRDefault="001E2C7B" w:rsidP="00D51EBF">
            <w:pPr>
              <w:tabs>
                <w:tab w:val="left" w:pos="1340"/>
              </w:tabs>
              <w:spacing w:after="40"/>
              <w:rPr>
                <w:rFonts w:ascii="Verdana" w:hAnsi="Verdana"/>
                <w:sz w:val="20"/>
                <w:szCs w:val="20"/>
              </w:rPr>
            </w:pPr>
            <w:r w:rsidRPr="00B16EC6">
              <w:rPr>
                <w:rFonts w:ascii="Verdana" w:hAnsi="Verdana"/>
                <w:sz w:val="20"/>
                <w:szCs w:val="20"/>
              </w:rPr>
              <w:t>Από την υπογραφή της σύ</w:t>
            </w:r>
            <w:r w:rsidR="003E4FCF">
              <w:rPr>
                <w:rFonts w:ascii="Verdana" w:hAnsi="Verdana"/>
                <w:sz w:val="20"/>
                <w:szCs w:val="20"/>
              </w:rPr>
              <w:t>μβασης έως και 30/12/</w:t>
            </w:r>
            <w:r w:rsidR="007A5135">
              <w:rPr>
                <w:rFonts w:ascii="Verdana" w:hAnsi="Verdana"/>
                <w:sz w:val="20"/>
                <w:szCs w:val="20"/>
              </w:rPr>
              <w:t>2020</w:t>
            </w:r>
            <w:r w:rsidRPr="00B16EC6">
              <w:rPr>
                <w:rFonts w:ascii="Verdana" w:hAnsi="Verdana"/>
                <w:sz w:val="20"/>
                <w:szCs w:val="20"/>
              </w:rPr>
              <w:t xml:space="preserve"> </w:t>
            </w:r>
          </w:p>
        </w:tc>
      </w:tr>
      <w:tr w:rsidR="008C23E4" w:rsidRPr="00B16EC6" w:rsidTr="00D51EBF">
        <w:tc>
          <w:tcPr>
            <w:tcW w:w="3828" w:type="dxa"/>
            <w:vAlign w:val="center"/>
          </w:tcPr>
          <w:p w:rsidR="008C23E4" w:rsidRPr="00B16EC6" w:rsidRDefault="001E2C7B" w:rsidP="00D51EBF">
            <w:pPr>
              <w:tabs>
                <w:tab w:val="left" w:pos="1340"/>
              </w:tabs>
              <w:spacing w:after="40"/>
              <w:rPr>
                <w:rFonts w:ascii="Verdana" w:hAnsi="Verdana"/>
                <w:b/>
                <w:sz w:val="20"/>
                <w:szCs w:val="20"/>
              </w:rPr>
            </w:pPr>
            <w:r w:rsidRPr="00B16EC6">
              <w:rPr>
                <w:rFonts w:ascii="Verdana" w:hAnsi="Verdana"/>
                <w:b/>
                <w:sz w:val="20"/>
                <w:szCs w:val="20"/>
              </w:rPr>
              <w:t>ΚΡΑΤΗΣΕΙΣ ΕΠΙ ΤΗΣ ΤΙΜΗΣ</w:t>
            </w:r>
          </w:p>
        </w:tc>
        <w:tc>
          <w:tcPr>
            <w:tcW w:w="5670" w:type="dxa"/>
          </w:tcPr>
          <w:p w:rsidR="008C23E4" w:rsidRDefault="00C05684" w:rsidP="00D51EBF">
            <w:pPr>
              <w:tabs>
                <w:tab w:val="left" w:pos="1340"/>
              </w:tabs>
              <w:spacing w:after="40"/>
              <w:jc w:val="both"/>
              <w:rPr>
                <w:rFonts w:ascii="Verdana" w:hAnsi="Verdana"/>
                <w:sz w:val="20"/>
                <w:szCs w:val="20"/>
              </w:rPr>
            </w:pPr>
            <w:r w:rsidRPr="004D3643">
              <w:rPr>
                <w:rFonts w:ascii="Verdana" w:hAnsi="Verdana"/>
                <w:b/>
                <w:sz w:val="20"/>
                <w:szCs w:val="20"/>
              </w:rPr>
              <w:t>0,0</w:t>
            </w:r>
            <w:r w:rsidR="00BA5CC3">
              <w:rPr>
                <w:rFonts w:ascii="Verdana" w:hAnsi="Verdana"/>
                <w:b/>
                <w:sz w:val="20"/>
                <w:szCs w:val="20"/>
              </w:rPr>
              <w:t>7</w:t>
            </w:r>
            <w:r w:rsidRPr="004D3643">
              <w:rPr>
                <w:rFonts w:ascii="Verdana" w:hAnsi="Verdana"/>
                <w:b/>
                <w:sz w:val="20"/>
                <w:szCs w:val="20"/>
              </w:rPr>
              <w:t>%</w:t>
            </w:r>
            <w:r w:rsidR="001A2CC5" w:rsidRPr="004D3643">
              <w:rPr>
                <w:rStyle w:val="a9"/>
                <w:rFonts w:ascii="Verdana" w:hAnsi="Verdana"/>
                <w:b/>
                <w:sz w:val="20"/>
                <w:szCs w:val="20"/>
              </w:rPr>
              <w:footnoteReference w:id="1"/>
            </w:r>
            <w:r w:rsidRPr="004D3643">
              <w:rPr>
                <w:rFonts w:ascii="Verdana" w:hAnsi="Verdana"/>
                <w:b/>
                <w:sz w:val="20"/>
                <w:szCs w:val="20"/>
              </w:rPr>
              <w:t xml:space="preserve"> υπέρ Ενιαίας Ανεξάρτητης Αρχής Δημοσίων Συμβάσεων</w:t>
            </w:r>
            <w:r w:rsidRPr="00B16EC6">
              <w:rPr>
                <w:rFonts w:ascii="Verdana" w:hAnsi="Verdana"/>
                <w:sz w:val="20"/>
                <w:szCs w:val="20"/>
              </w:rPr>
              <w:t xml:space="preserve"> (επιβαρύνεται με χαρτόσημο 3% &amp; επ’ αυτού 20% εισφορά υπέρ Ο.Γ.Α.)</w:t>
            </w:r>
          </w:p>
          <w:p w:rsidR="004D3643" w:rsidRPr="004D3643" w:rsidRDefault="004D3643" w:rsidP="00D51EBF">
            <w:pPr>
              <w:tabs>
                <w:tab w:val="left" w:pos="1340"/>
              </w:tabs>
              <w:spacing w:after="40"/>
              <w:jc w:val="both"/>
              <w:rPr>
                <w:rFonts w:ascii="Verdana" w:hAnsi="Verdana"/>
                <w:b/>
                <w:sz w:val="20"/>
                <w:szCs w:val="20"/>
              </w:rPr>
            </w:pPr>
            <w:r w:rsidRPr="004D3643">
              <w:rPr>
                <w:rFonts w:ascii="Verdana" w:hAnsi="Verdana"/>
                <w:b/>
                <w:sz w:val="20"/>
                <w:szCs w:val="20"/>
              </w:rPr>
              <w:t>0,0</w:t>
            </w:r>
            <w:r w:rsidR="00BA5CC3">
              <w:rPr>
                <w:rFonts w:ascii="Verdana" w:hAnsi="Verdana"/>
                <w:b/>
                <w:sz w:val="20"/>
                <w:szCs w:val="20"/>
              </w:rPr>
              <w:t>6</w:t>
            </w:r>
            <w:r w:rsidRPr="004D3643">
              <w:rPr>
                <w:rFonts w:ascii="Verdana" w:hAnsi="Verdana"/>
                <w:b/>
                <w:sz w:val="20"/>
                <w:szCs w:val="20"/>
              </w:rPr>
              <w:t xml:space="preserve">% υπέρ της Α.Ε.Π.Π (Αρχής Εξέτασης Προδικαστικών Προσφυγών) </w:t>
            </w:r>
            <w:r w:rsidRPr="004D3643">
              <w:rPr>
                <w:rFonts w:ascii="Verdana" w:hAnsi="Verdana"/>
                <w:sz w:val="20"/>
                <w:szCs w:val="20"/>
              </w:rPr>
              <w:t>η οποία υπολογίζεται επί της αξίας, εκτός Φ.Π.Α., της αρχικής, καθώς και κάθε συμπληρωματικής σύμβασης</w:t>
            </w:r>
            <w:r w:rsidRPr="004D3643">
              <w:rPr>
                <w:rFonts w:ascii="Verdana" w:hAnsi="Verdana"/>
                <w:b/>
                <w:sz w:val="20"/>
                <w:szCs w:val="20"/>
              </w:rPr>
              <w:t>.</w:t>
            </w:r>
            <w:r w:rsidRPr="004D3643">
              <w:rPr>
                <w:rFonts w:ascii="Verdana" w:hAnsi="Verdana"/>
                <w:b/>
                <w:sz w:val="20"/>
                <w:szCs w:val="20"/>
                <w:vertAlign w:val="superscript"/>
              </w:rPr>
              <w:footnoteReference w:id="2"/>
            </w:r>
            <w:r w:rsidRPr="004D3643">
              <w:rPr>
                <w:rFonts w:ascii="Verdana" w:hAnsi="Verdana"/>
                <w:b/>
                <w:sz w:val="20"/>
                <w:szCs w:val="20"/>
              </w:rPr>
              <w:t>.(</w:t>
            </w:r>
            <w:r w:rsidRPr="004D3643">
              <w:rPr>
                <w:rFonts w:ascii="Verdana" w:hAnsi="Verdana"/>
                <w:sz w:val="20"/>
                <w:szCs w:val="20"/>
              </w:rPr>
              <w:t>επιβαρύνεται με χαρτόσημο 3% και επί του χαρτοσήμου Ο.Γ.Α 20%)</w:t>
            </w:r>
          </w:p>
          <w:p w:rsidR="004D3643" w:rsidRPr="00B16EC6" w:rsidRDefault="001A079B" w:rsidP="00D51EBF">
            <w:pPr>
              <w:tabs>
                <w:tab w:val="left" w:pos="1340"/>
              </w:tabs>
              <w:spacing w:after="40"/>
              <w:jc w:val="both"/>
              <w:rPr>
                <w:rFonts w:ascii="Verdana" w:hAnsi="Verdana"/>
                <w:sz w:val="20"/>
                <w:szCs w:val="20"/>
              </w:rPr>
            </w:pPr>
            <w:r w:rsidRPr="00EE4ACF">
              <w:rPr>
                <w:rFonts w:ascii="Verdana" w:hAnsi="Verdana"/>
                <w:b/>
                <w:sz w:val="20"/>
                <w:szCs w:val="20"/>
              </w:rPr>
              <w:t xml:space="preserve">0,02% υπέρ του Δημοσίου, </w:t>
            </w:r>
            <w:r w:rsidRPr="00EE4ACF">
              <w:rPr>
                <w:rFonts w:ascii="Verdana" w:hAnsi="Verdana"/>
                <w:sz w:val="20"/>
                <w:szCs w:val="20"/>
              </w:rPr>
              <w:t>η οποία υπολογίζεται επί της αξίας, εκτός ΦΠΑ, της αρχικής, καθώς και</w:t>
            </w:r>
            <w:r>
              <w:rPr>
                <w:rFonts w:ascii="Verdana" w:hAnsi="Verdana"/>
                <w:sz w:val="20"/>
                <w:szCs w:val="20"/>
              </w:rPr>
              <w:t xml:space="preserve"> κάθε συμπληρωματικής σύμβασης.</w:t>
            </w:r>
          </w:p>
        </w:tc>
      </w:tr>
      <w:tr w:rsidR="008C23E4" w:rsidRPr="00B16EC6" w:rsidTr="00D51EBF">
        <w:tc>
          <w:tcPr>
            <w:tcW w:w="3828" w:type="dxa"/>
            <w:vAlign w:val="center"/>
          </w:tcPr>
          <w:p w:rsidR="008C23E4" w:rsidRPr="00B16EC6" w:rsidRDefault="00C05684" w:rsidP="00D51EBF">
            <w:pPr>
              <w:tabs>
                <w:tab w:val="left" w:pos="1340"/>
              </w:tabs>
              <w:spacing w:after="40"/>
              <w:rPr>
                <w:rFonts w:ascii="Verdana" w:hAnsi="Verdana"/>
                <w:b/>
                <w:sz w:val="20"/>
                <w:szCs w:val="20"/>
              </w:rPr>
            </w:pPr>
            <w:r w:rsidRPr="00B16EC6">
              <w:rPr>
                <w:rFonts w:ascii="Verdana" w:hAnsi="Verdana"/>
                <w:b/>
                <w:sz w:val="20"/>
                <w:szCs w:val="20"/>
              </w:rPr>
              <w:t>ΦΟΡΟΣ ΕΙΣΟΔΗΜΑΤΟΣ</w:t>
            </w:r>
          </w:p>
        </w:tc>
        <w:tc>
          <w:tcPr>
            <w:tcW w:w="5670" w:type="dxa"/>
          </w:tcPr>
          <w:p w:rsidR="008C23E4" w:rsidRPr="00B16EC6" w:rsidRDefault="00C05684" w:rsidP="00D51EBF">
            <w:pPr>
              <w:tabs>
                <w:tab w:val="left" w:pos="1340"/>
              </w:tabs>
              <w:spacing w:after="40"/>
              <w:rPr>
                <w:rFonts w:ascii="Verdana" w:hAnsi="Verdana"/>
                <w:sz w:val="20"/>
                <w:szCs w:val="20"/>
              </w:rPr>
            </w:pPr>
            <w:r w:rsidRPr="00B16EC6">
              <w:rPr>
                <w:rFonts w:ascii="Verdana" w:hAnsi="Verdana"/>
                <w:sz w:val="20"/>
                <w:szCs w:val="20"/>
              </w:rPr>
              <w:t>Κατά την πληρωμή παρακρατείται ο προβλεπόμενος φόρος εισοδήματος επί της καθαρής συμβατικής αξίας.</w:t>
            </w:r>
          </w:p>
        </w:tc>
      </w:tr>
    </w:tbl>
    <w:p w:rsidR="00033B8E" w:rsidRDefault="00033B8E">
      <w:pPr>
        <w:rPr>
          <w:rFonts w:ascii="Verdana" w:eastAsia="Times New Roman" w:hAnsi="Verdana" w:cs="Calibri"/>
          <w:b/>
          <w:bCs/>
          <w:color w:val="000000"/>
          <w:lang w:eastAsia="el-GR"/>
        </w:rPr>
      </w:pPr>
      <w:r>
        <w:rPr>
          <w:rFonts w:ascii="Verdana" w:eastAsia="Times New Roman" w:hAnsi="Verdana" w:cs="Calibri"/>
          <w:b/>
          <w:bCs/>
          <w:color w:val="000000"/>
          <w:lang w:eastAsia="el-GR"/>
        </w:rPr>
        <w:br w:type="page"/>
      </w:r>
    </w:p>
    <w:p w:rsidR="00D04149" w:rsidRPr="00D51EBF" w:rsidRDefault="00D04149" w:rsidP="00720076">
      <w:pPr>
        <w:autoSpaceDE w:val="0"/>
        <w:autoSpaceDN w:val="0"/>
        <w:adjustRightInd w:val="0"/>
        <w:spacing w:after="0" w:line="240" w:lineRule="auto"/>
        <w:rPr>
          <w:rFonts w:ascii="Verdana" w:eastAsia="Times New Roman" w:hAnsi="Verdana" w:cs="Calibri"/>
          <w:color w:val="000000"/>
          <w:lang w:eastAsia="el-GR"/>
        </w:rPr>
      </w:pPr>
      <w:r w:rsidRPr="00D51EBF">
        <w:rPr>
          <w:rFonts w:ascii="Verdana" w:eastAsia="Times New Roman" w:hAnsi="Verdana" w:cs="Calibri"/>
          <w:b/>
          <w:bCs/>
          <w:color w:val="000000"/>
          <w:lang w:eastAsia="el-GR"/>
        </w:rPr>
        <w:lastRenderedPageBreak/>
        <w:t xml:space="preserve">ΠΙΝΑΚΑΣ ΠΕΡΙΕΧΟΜΕΝΩΝ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p>
    <w:p w:rsidR="00D04149" w:rsidRPr="00D92AB5" w:rsidRDefault="00D04149" w:rsidP="00720076">
      <w:pPr>
        <w:autoSpaceDE w:val="0"/>
        <w:autoSpaceDN w:val="0"/>
        <w:adjustRightInd w:val="0"/>
        <w:spacing w:after="0" w:line="240" w:lineRule="auto"/>
        <w:rPr>
          <w:rFonts w:ascii="Calibri" w:eastAsia="Times New Roman" w:hAnsi="Calibri" w:cs="Calibri"/>
          <w:b/>
          <w:sz w:val="24"/>
          <w:szCs w:val="24"/>
          <w:u w:val="single"/>
          <w:lang w:eastAsia="el-GR"/>
        </w:rPr>
      </w:pPr>
      <w:r w:rsidRPr="00D92AB5">
        <w:rPr>
          <w:rFonts w:ascii="Calibri" w:eastAsia="Times New Roman" w:hAnsi="Calibri" w:cs="Calibri"/>
          <w:b/>
          <w:bCs/>
          <w:sz w:val="24"/>
          <w:szCs w:val="24"/>
          <w:u w:val="single"/>
          <w:lang w:eastAsia="el-GR"/>
        </w:rPr>
        <w:t xml:space="preserve">ΠΑΡΑΡΤΗΜΑ «Α΄» ΓΕΝIΚΟI ΟΡΟΙ ΔΙΑΓΩΝΙΣΜΟΥ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1</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ΔΙΚΑΙΩΜΑ ΣΥΜΜΕΤΟΧΗΣ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2</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w:t>
      </w:r>
      <w:r>
        <w:rPr>
          <w:rFonts w:ascii="Calibri" w:eastAsia="Times New Roman" w:hAnsi="Calibri" w:cs="Calibri"/>
          <w:b/>
          <w:bCs/>
          <w:color w:val="000000"/>
          <w:lang w:eastAsia="el-GR"/>
        </w:rPr>
        <w:t xml:space="preserve"> </w:t>
      </w:r>
      <w:r w:rsidRPr="00D04149">
        <w:rPr>
          <w:rFonts w:ascii="Calibri" w:eastAsia="Times New Roman" w:hAnsi="Calibri" w:cs="Calibri"/>
          <w:b/>
          <w:bCs/>
          <w:color w:val="000000"/>
          <w:lang w:eastAsia="el-GR"/>
        </w:rPr>
        <w:t>ΧΡΟΝΟΣ ΚΑΙ ΤΡΟΠΟΣ ΥΠΟΒΟΛΗΣ ΠΡΟΣΦΟΡΩΝ</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3</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Pr>
          <w:rFonts w:ascii="Calibri" w:eastAsia="Times New Roman" w:hAnsi="Calibri" w:cs="Calibri"/>
          <w:b/>
          <w:bCs/>
          <w:color w:val="000000"/>
          <w:lang w:eastAsia="el-GR"/>
        </w:rPr>
        <w:t>ΚΑΤΑΡΤΙΣΗ ΚΑΙ ΠΕΡΙΕΧΟΜΕΝΟ ΦΑΚΕΛΟΥ ΠΡΟΣΦΟΡΑΣ</w:t>
      </w:r>
    </w:p>
    <w:p w:rsidR="00D04149" w:rsidRPr="00F349E6" w:rsidRDefault="00D04149" w:rsidP="00720076">
      <w:pPr>
        <w:autoSpaceDE w:val="0"/>
        <w:autoSpaceDN w:val="0"/>
        <w:adjustRightInd w:val="0"/>
        <w:spacing w:after="0" w:line="240" w:lineRule="auto"/>
        <w:jc w:val="both"/>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4</w:t>
      </w:r>
      <w:r w:rsidRPr="00D04149">
        <w:rPr>
          <w:rFonts w:ascii="Calibri" w:eastAsia="Times New Roman" w:hAnsi="Calibri" w:cs="Calibri"/>
          <w:b/>
          <w:bCs/>
          <w:color w:val="000000"/>
          <w:sz w:val="13"/>
          <w:szCs w:val="13"/>
          <w:lang w:eastAsia="el-GR"/>
        </w:rPr>
        <w:t xml:space="preserve">Ο </w:t>
      </w:r>
      <w:r w:rsidRPr="00D04149">
        <w:rPr>
          <w:rFonts w:ascii="Calibri" w:eastAsia="Times New Roman" w:hAnsi="Calibri" w:cs="Calibri"/>
          <w:b/>
          <w:bCs/>
          <w:color w:val="000000"/>
          <w:sz w:val="20"/>
          <w:szCs w:val="20"/>
          <w:lang w:eastAsia="el-GR"/>
        </w:rPr>
        <w:t xml:space="preserve">: </w:t>
      </w:r>
      <w:r w:rsidR="00ED2213" w:rsidRPr="00ED2213">
        <w:rPr>
          <w:rFonts w:ascii="Calibri" w:eastAsia="Times New Roman" w:hAnsi="Calibri" w:cs="Calibri"/>
          <w:b/>
          <w:bCs/>
          <w:color w:val="000000"/>
          <w:lang w:eastAsia="el-GR"/>
        </w:rPr>
        <w:t>ΛΟΓΟΙ- ΑΠΟΚΛΕΙΣΜΟΥ</w:t>
      </w:r>
      <w:r w:rsidR="00ED2213">
        <w:rPr>
          <w:rFonts w:ascii="Calibri" w:eastAsia="Times New Roman" w:hAnsi="Calibri" w:cs="Calibri"/>
          <w:b/>
          <w:bCs/>
          <w:color w:val="000000"/>
          <w:sz w:val="20"/>
          <w:szCs w:val="20"/>
          <w:lang w:eastAsia="el-GR"/>
        </w:rPr>
        <w:t xml:space="preserve"> </w:t>
      </w:r>
      <w:r w:rsidR="00ED2213">
        <w:rPr>
          <w:rFonts w:ascii="Calibri" w:eastAsia="Times New Roman" w:hAnsi="Calibri" w:cs="Calibri"/>
          <w:b/>
          <w:bCs/>
          <w:color w:val="000000"/>
          <w:lang w:eastAsia="el-GR"/>
        </w:rPr>
        <w:t>-</w:t>
      </w:r>
      <w:r w:rsidRPr="00F349E6">
        <w:rPr>
          <w:rFonts w:ascii="Calibri" w:eastAsia="Times New Roman" w:hAnsi="Calibri" w:cs="Calibri"/>
          <w:b/>
          <w:bCs/>
          <w:color w:val="000000"/>
          <w:lang w:eastAsia="el-GR"/>
        </w:rPr>
        <w:t>ΔΙΚΑΙΟΛΟΓ</w:t>
      </w:r>
      <w:r w:rsidR="00A5101E">
        <w:rPr>
          <w:rFonts w:ascii="Calibri" w:eastAsia="Times New Roman" w:hAnsi="Calibri" w:cs="Calibri"/>
          <w:b/>
          <w:bCs/>
          <w:color w:val="000000"/>
          <w:lang w:eastAsia="el-GR"/>
        </w:rPr>
        <w:t>Η</w:t>
      </w:r>
      <w:r w:rsidRPr="00F349E6">
        <w:rPr>
          <w:rFonts w:ascii="Calibri" w:eastAsia="Times New Roman" w:hAnsi="Calibri" w:cs="Calibri"/>
          <w:b/>
          <w:bCs/>
          <w:color w:val="000000"/>
          <w:lang w:eastAsia="el-GR"/>
        </w:rPr>
        <w:t>ΤΙΚΑ ΣΥΜΜΕΤΟΧΗΣ</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5</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Pr>
          <w:rFonts w:ascii="Calibri" w:eastAsia="Times New Roman" w:hAnsi="Calibri" w:cs="Calibri"/>
          <w:b/>
          <w:bCs/>
          <w:color w:val="000000"/>
          <w:lang w:eastAsia="el-GR"/>
        </w:rPr>
        <w:t>ΠΕΡΙΕΧΟΜΕΝΟ ΦΑΚΕΛΟΥ ΤΕΧΝΙΚΗΣ ΠΡΟΣΦΟΡΑΣ</w:t>
      </w:r>
    </w:p>
    <w:p w:rsid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6</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Pr>
          <w:rFonts w:ascii="Calibri" w:eastAsia="Times New Roman" w:hAnsi="Calibri" w:cs="Calibri"/>
          <w:b/>
          <w:bCs/>
          <w:color w:val="000000"/>
          <w:lang w:eastAsia="el-GR"/>
        </w:rPr>
        <w:t>ΠΕΡΙΕΧΟΜΕΝΟ ΦΑΚΕΛΟΥ ΟΙΚΟΝΟΜΙΚΗΣ ΠΡΟΣΦΟΡΑΣ</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7</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Pr>
          <w:rFonts w:ascii="Calibri" w:eastAsia="Times New Roman" w:hAnsi="Calibri" w:cs="Calibri"/>
          <w:b/>
          <w:bCs/>
          <w:color w:val="000000"/>
          <w:lang w:eastAsia="el-GR"/>
        </w:rPr>
        <w:t>ΑΠΟΣΦΡΑΓΙΣΗ ΚΑΙ ΑΞΙΟΛΟΓΗΣΗ ΤΩΝ ΠΡΟΣΦΟΡΩΝ- ΠΡΟΣΩΡΙΝΟΣ ΑΝΑΔΟΧΟΣ</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8</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sidR="004B1EB6">
        <w:rPr>
          <w:rFonts w:ascii="Calibri" w:eastAsia="Times New Roman" w:hAnsi="Calibri" w:cs="Calibri"/>
          <w:b/>
          <w:bCs/>
          <w:color w:val="000000"/>
          <w:lang w:eastAsia="el-GR"/>
        </w:rPr>
        <w:t>ΔΙΚΑΙΟΛΟΓΗΤΙΚΑ ΚΑΤΑΚΥΡΩΣΗΣ</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9</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w:t>
      </w:r>
      <w:r w:rsidR="004B1EB6">
        <w:rPr>
          <w:rFonts w:ascii="Calibri" w:eastAsia="Times New Roman" w:hAnsi="Calibri" w:cs="Calibri"/>
          <w:b/>
          <w:bCs/>
          <w:color w:val="000000"/>
          <w:lang w:eastAsia="el-GR"/>
        </w:rPr>
        <w:t xml:space="preserve"> ΚΡΙΣΗ ΑΠΟΤΕΛΕΣΜΑΤΩΝ ΔΙΑΓΩΝΙΣΜΟΥ</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ΑΡΘΡΟ10</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sidR="004B1EB6">
        <w:rPr>
          <w:rFonts w:ascii="Calibri" w:eastAsia="Times New Roman" w:hAnsi="Calibri" w:cs="Calibri"/>
          <w:b/>
          <w:bCs/>
          <w:color w:val="000000"/>
          <w:lang w:eastAsia="el-GR"/>
        </w:rPr>
        <w:t>ΣΥΝΑΨΗ ΣΥΜΦΩΝΗΤΙΚΟΥ</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ΑΡΘΡΟ11</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sidR="004B1EB6">
        <w:rPr>
          <w:rFonts w:ascii="Calibri" w:eastAsia="Times New Roman" w:hAnsi="Calibri" w:cs="Calibri"/>
          <w:b/>
          <w:bCs/>
          <w:color w:val="000000"/>
          <w:lang w:eastAsia="el-GR"/>
        </w:rPr>
        <w:t>ΔΙΑΡΚΕΙΑ ΙΣΧΥΟΣ ΤΗΣ ΣΥΜΒΑΣΗΣ</w:t>
      </w:r>
    </w:p>
    <w:p w:rsidR="00D04149" w:rsidRPr="00D04149" w:rsidRDefault="00D04149" w:rsidP="00720076">
      <w:pPr>
        <w:autoSpaceDE w:val="0"/>
        <w:autoSpaceDN w:val="0"/>
        <w:adjustRightInd w:val="0"/>
        <w:spacing w:after="0" w:line="240" w:lineRule="auto"/>
        <w:jc w:val="both"/>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ΑΡΘΡΟ12</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w:t>
      </w:r>
      <w:r w:rsidR="004B1EB6">
        <w:rPr>
          <w:rFonts w:ascii="Calibri" w:eastAsia="Times New Roman" w:hAnsi="Calibri" w:cs="Calibri"/>
          <w:b/>
          <w:bCs/>
          <w:color w:val="000000"/>
          <w:lang w:eastAsia="el-GR"/>
        </w:rPr>
        <w:t xml:space="preserve"> ΕΚΤΕΛΕΣΗ ΤΗΣ ΣΥΜΒΑΣΗΣ</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ΑΡΘΡΟ13</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sidR="004B1EB6">
        <w:rPr>
          <w:rFonts w:ascii="Calibri" w:eastAsia="Times New Roman" w:hAnsi="Calibri" w:cs="Calibri"/>
          <w:b/>
          <w:bCs/>
          <w:color w:val="000000"/>
          <w:lang w:eastAsia="el-GR"/>
        </w:rPr>
        <w:t>ΤΡΟΠΟΣ ΠΛΗΡΩΜΗΣ -ΚΡΑΤΗΣΕΙΣ</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ΑΡΘΡΟ1</w:t>
      </w:r>
      <w:r w:rsidR="004B1EB6">
        <w:rPr>
          <w:rFonts w:ascii="Calibri" w:eastAsia="Times New Roman" w:hAnsi="Calibri" w:cs="Calibri"/>
          <w:b/>
          <w:bCs/>
          <w:color w:val="000000"/>
          <w:lang w:eastAsia="el-GR"/>
        </w:rPr>
        <w:t>4</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w:t>
      </w:r>
      <w:r w:rsidR="00FE193C">
        <w:rPr>
          <w:rFonts w:ascii="Calibri" w:eastAsia="Times New Roman" w:hAnsi="Calibri" w:cs="Calibri"/>
          <w:b/>
          <w:bCs/>
          <w:color w:val="000000"/>
          <w:lang w:eastAsia="el-GR"/>
        </w:rPr>
        <w:t xml:space="preserve"> ΚΗΡΥΞΗ ΑΝΑΔΟΧΟΥ ΕΚΠΤΩΤΟΥ</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ΑΡΘΡΟ1</w:t>
      </w:r>
      <w:r w:rsidR="00FE193C">
        <w:rPr>
          <w:rFonts w:ascii="Calibri" w:eastAsia="Times New Roman" w:hAnsi="Calibri" w:cs="Calibri"/>
          <w:b/>
          <w:bCs/>
          <w:color w:val="000000"/>
          <w:lang w:eastAsia="el-GR"/>
        </w:rPr>
        <w:t>5</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w:t>
      </w:r>
      <w:r w:rsidR="00FE193C">
        <w:rPr>
          <w:rFonts w:ascii="Calibri" w:eastAsia="Times New Roman" w:hAnsi="Calibri" w:cs="Calibri"/>
          <w:b/>
          <w:bCs/>
          <w:color w:val="000000"/>
          <w:lang w:eastAsia="el-GR"/>
        </w:rPr>
        <w:t xml:space="preserve"> ΜΟΝΟΜΕΡΗΣ ΛΥΣΗ ΤΗΣ ΣΥΜΒΑΣΗΣ</w:t>
      </w:r>
      <w:r w:rsidRPr="00D04149">
        <w:rPr>
          <w:rFonts w:ascii="Calibri" w:eastAsia="Times New Roman" w:hAnsi="Calibri" w:cs="Calibri"/>
          <w:b/>
          <w:bCs/>
          <w:color w:val="000000"/>
          <w:lang w:eastAsia="el-GR"/>
        </w:rPr>
        <w:t xml:space="preserve">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sz w:val="14"/>
          <w:szCs w:val="14"/>
          <w:lang w:eastAsia="el-GR"/>
        </w:rPr>
      </w:pPr>
      <w:r w:rsidRPr="00D04149">
        <w:rPr>
          <w:rFonts w:ascii="Calibri" w:eastAsia="Times New Roman" w:hAnsi="Calibri" w:cs="Calibri"/>
          <w:b/>
          <w:bCs/>
          <w:color w:val="000000"/>
          <w:lang w:eastAsia="el-GR"/>
        </w:rPr>
        <w:t>ΑΡΘΡΟ 1</w:t>
      </w:r>
      <w:r w:rsidR="00FE193C">
        <w:rPr>
          <w:rFonts w:ascii="Calibri" w:eastAsia="Times New Roman" w:hAnsi="Calibri" w:cs="Calibri"/>
          <w:b/>
          <w:bCs/>
          <w:color w:val="000000"/>
          <w:lang w:eastAsia="el-GR"/>
        </w:rPr>
        <w:t>6</w:t>
      </w:r>
      <w:r w:rsidRPr="00D04149">
        <w:rPr>
          <w:rFonts w:ascii="Calibri" w:eastAsia="Times New Roman" w:hAnsi="Calibri" w:cs="Calibri"/>
          <w:b/>
          <w:bCs/>
          <w:color w:val="000000"/>
          <w:sz w:val="14"/>
          <w:szCs w:val="14"/>
          <w:lang w:eastAsia="el-GR"/>
        </w:rPr>
        <w:t xml:space="preserve">Ο: </w:t>
      </w:r>
      <w:r w:rsidR="00FE193C">
        <w:rPr>
          <w:rFonts w:ascii="Calibri" w:eastAsia="Times New Roman" w:hAnsi="Calibri" w:cs="Calibri"/>
          <w:b/>
          <w:bCs/>
          <w:color w:val="000000"/>
          <w:lang w:eastAsia="el-GR"/>
        </w:rPr>
        <w:t>ΕΓΓΥΗΣΕΙΣ</w:t>
      </w:r>
    </w:p>
    <w:p w:rsidR="00FE193C" w:rsidRPr="005066F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ΑΡΘΡΟ1</w:t>
      </w:r>
      <w:r w:rsidR="00FE193C">
        <w:rPr>
          <w:rFonts w:ascii="Calibri" w:eastAsia="Times New Roman" w:hAnsi="Calibri" w:cs="Calibri"/>
          <w:b/>
          <w:bCs/>
          <w:color w:val="000000"/>
          <w:lang w:eastAsia="el-GR"/>
        </w:rPr>
        <w:t>7</w:t>
      </w:r>
      <w:r w:rsidRPr="00D04149">
        <w:rPr>
          <w:rFonts w:ascii="Calibri" w:eastAsia="Times New Roman" w:hAnsi="Calibri" w:cs="Calibri"/>
          <w:b/>
          <w:bCs/>
          <w:color w:val="000000"/>
          <w:sz w:val="14"/>
          <w:szCs w:val="14"/>
          <w:lang w:eastAsia="el-GR"/>
        </w:rPr>
        <w:t>Ο</w:t>
      </w:r>
      <w:r w:rsidR="005066F9">
        <w:rPr>
          <w:rFonts w:ascii="Calibri" w:eastAsia="Times New Roman" w:hAnsi="Calibri" w:cs="Calibri"/>
          <w:b/>
          <w:bCs/>
          <w:color w:val="000000"/>
          <w:sz w:val="14"/>
          <w:szCs w:val="14"/>
          <w:lang w:eastAsia="el-GR"/>
        </w:rPr>
        <w:t>:</w:t>
      </w:r>
      <w:r w:rsidR="005066F9" w:rsidRPr="005066F9">
        <w:rPr>
          <w:rFonts w:ascii="Calibri" w:eastAsia="Times New Roman" w:hAnsi="Calibri" w:cs="Calibri"/>
          <w:b/>
          <w:bCs/>
          <w:color w:val="000000"/>
          <w:lang w:eastAsia="el-GR"/>
        </w:rPr>
        <w:t>Δ</w:t>
      </w:r>
      <w:r w:rsidR="005066F9">
        <w:rPr>
          <w:rFonts w:ascii="Calibri" w:eastAsia="Times New Roman" w:hAnsi="Calibri" w:cs="Calibri"/>
          <w:b/>
          <w:bCs/>
          <w:color w:val="000000"/>
          <w:lang w:eastAsia="el-GR"/>
        </w:rPr>
        <w:t xml:space="preserve">ΙΟΙΚΗΤΙΚΕΣ ΠΡΟΣΦΥΓΕΣ –ΕΝΣΤΑΣΕΙΣ </w:t>
      </w:r>
    </w:p>
    <w:p w:rsidR="005066F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1</w:t>
      </w:r>
      <w:r w:rsidR="005066F9">
        <w:rPr>
          <w:rFonts w:ascii="Calibri" w:eastAsia="Times New Roman" w:hAnsi="Calibri" w:cs="Calibri"/>
          <w:b/>
          <w:bCs/>
          <w:color w:val="000000"/>
          <w:lang w:eastAsia="el-GR"/>
        </w:rPr>
        <w:t>8</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w:t>
      </w:r>
      <w:r w:rsidR="005066F9">
        <w:rPr>
          <w:rFonts w:ascii="Calibri" w:eastAsia="Times New Roman" w:hAnsi="Calibri" w:cs="Calibri"/>
          <w:b/>
          <w:bCs/>
          <w:color w:val="000000"/>
          <w:lang w:eastAsia="el-GR"/>
        </w:rPr>
        <w:t>ΓΛΩΣΣΑ ΕΓΓΡΑΦΩΝ ΔΙΑΓΩΝΙΣΜΟΥ</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 xml:space="preserve">ΑΡΘΡΟ </w:t>
      </w:r>
      <w:r w:rsidR="005066F9">
        <w:rPr>
          <w:rFonts w:ascii="Calibri" w:eastAsia="Times New Roman" w:hAnsi="Calibri" w:cs="Calibri"/>
          <w:b/>
          <w:bCs/>
          <w:color w:val="000000"/>
          <w:lang w:eastAsia="el-GR"/>
        </w:rPr>
        <w:t>19:  ΔΙΑΔΙΚΑΣΙΑ ΕΠΙΛΥΣΗΣ ΔΙΑΦΟΡΩΝ</w:t>
      </w:r>
      <w:r w:rsidRPr="00D04149">
        <w:rPr>
          <w:rFonts w:ascii="Calibri" w:eastAsia="Times New Roman" w:hAnsi="Calibri" w:cs="Calibri"/>
          <w:b/>
          <w:bCs/>
          <w:color w:val="000000"/>
          <w:lang w:eastAsia="el-GR"/>
        </w:rPr>
        <w:t xml:space="preserve"> </w:t>
      </w:r>
    </w:p>
    <w:p w:rsid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2</w:t>
      </w:r>
      <w:r w:rsidR="008667F3">
        <w:rPr>
          <w:rFonts w:ascii="Calibri" w:eastAsia="Times New Roman" w:hAnsi="Calibri" w:cs="Calibri"/>
          <w:b/>
          <w:bCs/>
          <w:color w:val="000000"/>
          <w:lang w:eastAsia="el-GR"/>
        </w:rPr>
        <w:t>0: ΛΟΙΠΕΣ ΔΙΑΤΑΞΕΙΣ</w:t>
      </w:r>
      <w:r w:rsidRPr="00D04149">
        <w:rPr>
          <w:rFonts w:ascii="Calibri" w:eastAsia="Times New Roman" w:hAnsi="Calibri" w:cs="Calibri"/>
          <w:b/>
          <w:bCs/>
          <w:color w:val="000000"/>
          <w:lang w:eastAsia="el-GR"/>
        </w:rPr>
        <w:t xml:space="preserve"> </w:t>
      </w:r>
    </w:p>
    <w:p w:rsidR="00D04149" w:rsidRPr="00D92AB5" w:rsidRDefault="00D04149" w:rsidP="00720076">
      <w:pPr>
        <w:autoSpaceDE w:val="0"/>
        <w:autoSpaceDN w:val="0"/>
        <w:adjustRightInd w:val="0"/>
        <w:spacing w:after="0" w:line="240" w:lineRule="auto"/>
        <w:rPr>
          <w:rFonts w:ascii="Calibri" w:eastAsia="Times New Roman" w:hAnsi="Calibri" w:cs="Calibri"/>
          <w:sz w:val="24"/>
          <w:szCs w:val="24"/>
          <w:u w:val="single"/>
          <w:lang w:eastAsia="el-GR"/>
        </w:rPr>
      </w:pPr>
      <w:r w:rsidRPr="00D92AB5">
        <w:rPr>
          <w:rFonts w:ascii="Calibri" w:eastAsia="Times New Roman" w:hAnsi="Calibri" w:cs="Calibri"/>
          <w:b/>
          <w:bCs/>
          <w:sz w:val="24"/>
          <w:szCs w:val="24"/>
          <w:u w:val="single"/>
          <w:lang w:eastAsia="el-GR"/>
        </w:rPr>
        <w:t xml:space="preserve">ΠΑΡΑΡΤΗΜΑ «Β΄» .ΕΙΔΙΚΟΙ ΟΡΟΙ ΔΙΑΓΩΝΙΣΜΟΥ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1</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ΠΙΝΑΚΑΣ ΣΥΜΜΟΡΦΩΣΗΣ ΤΕΧΝΙΚΩΝ ΠΡΟΔΙΑΓΡΑΦΩΝ </w:t>
      </w:r>
    </w:p>
    <w:p w:rsidR="00D04149" w:rsidRPr="00D04149" w:rsidRDefault="00D04149" w:rsidP="00720076">
      <w:pPr>
        <w:autoSpaceDE w:val="0"/>
        <w:autoSpaceDN w:val="0"/>
        <w:adjustRightInd w:val="0"/>
        <w:spacing w:after="0" w:line="240" w:lineRule="auto"/>
        <w:jc w:val="both"/>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2</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ΕΝΔΕΙΚΤΙΚΟΣ ΠΡΟΥΠΟΛΟΓΙΣΜΟΣ .</w:t>
      </w:r>
    </w:p>
    <w:p w:rsidR="00D04149" w:rsidRPr="00D04149" w:rsidRDefault="00D04149" w:rsidP="00720076">
      <w:pPr>
        <w:autoSpaceDE w:val="0"/>
        <w:autoSpaceDN w:val="0"/>
        <w:adjustRightInd w:val="0"/>
        <w:spacing w:after="0" w:line="240" w:lineRule="auto"/>
        <w:jc w:val="both"/>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3</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ΤΟΠΟΣ, ΧΡΟΝΟΣ ΚΑΙ ΤΡΟΠΟΣ ΠΑΡΑΔΟΣΗΣ   </w:t>
      </w:r>
    </w:p>
    <w:p w:rsidR="00D04149" w:rsidRPr="00D92AB5" w:rsidRDefault="00D04149" w:rsidP="00720076">
      <w:pPr>
        <w:autoSpaceDE w:val="0"/>
        <w:autoSpaceDN w:val="0"/>
        <w:adjustRightInd w:val="0"/>
        <w:spacing w:after="0" w:line="240" w:lineRule="auto"/>
        <w:rPr>
          <w:rFonts w:ascii="Calibri" w:eastAsia="Times New Roman" w:hAnsi="Calibri" w:cs="Calibri"/>
          <w:b/>
          <w:bCs/>
          <w:sz w:val="24"/>
          <w:szCs w:val="24"/>
          <w:u w:val="single"/>
          <w:lang w:eastAsia="el-GR"/>
        </w:rPr>
      </w:pPr>
      <w:r w:rsidRPr="00D92AB5">
        <w:rPr>
          <w:rFonts w:ascii="Calibri" w:eastAsia="Times New Roman" w:hAnsi="Calibri" w:cs="Calibri"/>
          <w:b/>
          <w:bCs/>
          <w:sz w:val="24"/>
          <w:szCs w:val="24"/>
          <w:u w:val="single"/>
          <w:lang w:eastAsia="el-GR"/>
        </w:rPr>
        <w:t>ΠΑΡΑΡΤΗΜΑ «Γ΄» ΥΠΟΔΕΙΓΜΑ ΕΓΓΥΗΤΙΚΗΣ ΕΠΙΣΤΟΛΗΣ</w:t>
      </w:r>
    </w:p>
    <w:p w:rsidR="00D04149" w:rsidRPr="00D92AB5" w:rsidRDefault="00D04149" w:rsidP="00720076">
      <w:pPr>
        <w:autoSpaceDE w:val="0"/>
        <w:autoSpaceDN w:val="0"/>
        <w:adjustRightInd w:val="0"/>
        <w:spacing w:after="0" w:line="240" w:lineRule="auto"/>
        <w:rPr>
          <w:rFonts w:ascii="Calibri" w:eastAsia="Times New Roman" w:hAnsi="Calibri" w:cs="Calibri"/>
          <w:b/>
          <w:bCs/>
          <w:sz w:val="24"/>
          <w:szCs w:val="24"/>
          <w:u w:val="single"/>
          <w:lang w:eastAsia="el-GR"/>
        </w:rPr>
      </w:pPr>
      <w:r w:rsidRPr="00D92AB5">
        <w:rPr>
          <w:rFonts w:ascii="Calibri" w:eastAsia="Times New Roman" w:hAnsi="Calibri" w:cs="Calibri"/>
          <w:b/>
          <w:bCs/>
          <w:sz w:val="24"/>
          <w:szCs w:val="24"/>
          <w:u w:val="single"/>
          <w:lang w:eastAsia="el-GR"/>
        </w:rPr>
        <w:t xml:space="preserve">ΠΑΡΑΡΤΗΜΑ «Δ΄» ΣΧΕΔΙΟ ΣΥΜΒΑΣΗΣ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1</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ΣΥΜΒΑΤΙΚΟ ΑΝΤΙΚΕΙΜΕΝΟ-ΤΕΧΝΙΚΕΣ ΠΡΟΔΙΑΓΡΑΦΕΣ-ΠΟΣΟΤΗΤΑ-ΤΙΜΗ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2</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xml:space="preserve">: ΤΟΠΟΣ, ΧΡΟΝΟΣ ΚΑΙ ΤΡΟΠΟΣ ΠΑΡΑΔΟΣΗΣ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3</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ΤΡΟΠΟΣ ΠΛΗΡΩΜΗΣ - ΚΡΑΤΗΣΕΙΣ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4</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ΕΠΙΤΡΟΠΗ ΠΑΡΑΚΟΛΟΥΘΗΣΗΣ ΚΑΙ ΠΑΡΑΛΑΒΗΣ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 xml:space="preserve"> ΑΡΘΡΟ 5</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ΥΠΟΧΡΕΩΣΕΙΣ ΑΝΑΔΟΧΟΥ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6</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ΥΠΟΚΑΤΑΣΤΑΣΗ ΑΝΑΔΟΧΟΥ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7</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ΤΡΟΠΟΠΟΙΗΣΗ ΤΗΣ ΣΥΜΒΑΣΗΣ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 xml:space="preserve"> ΑΡΘΡΟ 8</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ΜΟΝΟΜΕΡΗΣ ΛΥΣΗ ΤΗΣ ΣΥΜΒΑΣΗΣ </w:t>
      </w:r>
    </w:p>
    <w:p w:rsidR="00D04149" w:rsidRPr="00D04149" w:rsidRDefault="00D04149" w:rsidP="00720076">
      <w:pPr>
        <w:autoSpaceDE w:val="0"/>
        <w:autoSpaceDN w:val="0"/>
        <w:adjustRightInd w:val="0"/>
        <w:spacing w:after="0" w:line="240" w:lineRule="auto"/>
        <w:rPr>
          <w:rFonts w:ascii="Calibri" w:eastAsia="Times New Roman" w:hAnsi="Calibri" w:cs="Calibri"/>
          <w:b/>
          <w:bCs/>
          <w:color w:val="000000"/>
          <w:lang w:eastAsia="el-GR"/>
        </w:rPr>
      </w:pPr>
      <w:r w:rsidRPr="00D04149">
        <w:rPr>
          <w:rFonts w:ascii="Calibri" w:eastAsia="Times New Roman" w:hAnsi="Calibri" w:cs="Calibri"/>
          <w:b/>
          <w:bCs/>
          <w:color w:val="000000"/>
          <w:lang w:eastAsia="el-GR"/>
        </w:rPr>
        <w:t>ΑΡΘΡΟ 9</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xml:space="preserve">: ΙΣΧΥΣ ΤΗΣ ΣΥΜΒΑΣΗΣ </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ΑΡΘΡΟ 10</w:t>
      </w:r>
      <w:r w:rsidRPr="00D04149">
        <w:rPr>
          <w:rFonts w:ascii="Calibri" w:eastAsia="Times New Roman" w:hAnsi="Calibri" w:cs="Calibri"/>
          <w:b/>
          <w:bCs/>
          <w:color w:val="000000"/>
          <w:sz w:val="14"/>
          <w:szCs w:val="14"/>
          <w:lang w:eastAsia="el-GR"/>
        </w:rPr>
        <w:t>Ο</w:t>
      </w:r>
      <w:r w:rsidRPr="00D04149">
        <w:rPr>
          <w:rFonts w:ascii="Calibri" w:eastAsia="Times New Roman" w:hAnsi="Calibri" w:cs="Calibri"/>
          <w:b/>
          <w:bCs/>
          <w:color w:val="000000"/>
          <w:lang w:eastAsia="el-GR"/>
        </w:rPr>
        <w:t>: ΚΗΡΥΞΗ ΑΝΑΔΟΧΟΥ ΩΣ ΕΚΠΤΩΤΟΥ – ΚΥΡΩΣΕΙΣ</w:t>
      </w:r>
    </w:p>
    <w:p w:rsidR="00D04149" w:rsidRPr="00D04149" w:rsidRDefault="00D04149" w:rsidP="00720076">
      <w:pPr>
        <w:autoSpaceDE w:val="0"/>
        <w:autoSpaceDN w:val="0"/>
        <w:adjustRightInd w:val="0"/>
        <w:spacing w:after="0" w:line="240" w:lineRule="auto"/>
        <w:rPr>
          <w:rFonts w:ascii="Calibri" w:eastAsia="Times New Roman" w:hAnsi="Calibri" w:cs="Calibri"/>
          <w:color w:val="000000"/>
          <w:lang w:eastAsia="el-GR"/>
        </w:rPr>
      </w:pPr>
      <w:r w:rsidRPr="00D04149">
        <w:rPr>
          <w:rFonts w:ascii="Calibri" w:eastAsia="Times New Roman" w:hAnsi="Calibri" w:cs="Calibri"/>
          <w:b/>
          <w:bCs/>
          <w:color w:val="000000"/>
          <w:lang w:eastAsia="el-GR"/>
        </w:rPr>
        <w:t xml:space="preserve">ΑΡΘΡΟ 11 </w:t>
      </w:r>
      <w:r w:rsidRPr="00D04149">
        <w:rPr>
          <w:rFonts w:ascii="Calibri" w:eastAsia="Times New Roman" w:hAnsi="Calibri" w:cs="Calibri"/>
          <w:b/>
          <w:bCs/>
          <w:color w:val="000000"/>
          <w:sz w:val="14"/>
          <w:szCs w:val="14"/>
          <w:lang w:eastAsia="el-GR"/>
        </w:rPr>
        <w:t xml:space="preserve">Ο </w:t>
      </w:r>
      <w:r w:rsidRPr="00D04149">
        <w:rPr>
          <w:rFonts w:ascii="Calibri" w:eastAsia="Times New Roman" w:hAnsi="Calibri" w:cs="Calibri"/>
          <w:b/>
          <w:bCs/>
          <w:color w:val="000000"/>
          <w:lang w:eastAsia="el-GR"/>
        </w:rPr>
        <w:t>: ΕΠΙΛΥΣΗ ΔΙΑΦΟΡΩΝ – ΕΦΑΡΜΟΣΤΕΟ ΔΙΚΑΙΟ</w:t>
      </w:r>
    </w:p>
    <w:p w:rsidR="00D04149" w:rsidRPr="00D92AB5" w:rsidRDefault="00D04149" w:rsidP="00720076">
      <w:pPr>
        <w:spacing w:after="0" w:line="240" w:lineRule="auto"/>
        <w:rPr>
          <w:rFonts w:eastAsia="Times New Roman" w:cstheme="minorHAnsi"/>
          <w:b/>
          <w:sz w:val="24"/>
          <w:szCs w:val="24"/>
          <w:u w:val="single"/>
        </w:rPr>
      </w:pPr>
      <w:r w:rsidRPr="00D92AB5">
        <w:rPr>
          <w:rFonts w:eastAsia="Times New Roman" w:cstheme="minorHAnsi"/>
          <w:b/>
          <w:sz w:val="24"/>
          <w:szCs w:val="24"/>
          <w:u w:val="single"/>
        </w:rPr>
        <w:t>ΠΑΡΑΡΤΗΜΑ «Ε» ΕΝΤΥΠΑ  ΟΙΚΟΝΟΜΙΚΩΝ  ΠΡΟΣΦΟΡΩΝ</w:t>
      </w:r>
    </w:p>
    <w:p w:rsidR="00D04149" w:rsidRPr="00D92AB5" w:rsidRDefault="002D2F63" w:rsidP="00720076">
      <w:pPr>
        <w:spacing w:after="0" w:line="240" w:lineRule="auto"/>
        <w:rPr>
          <w:rFonts w:eastAsia="Times New Roman" w:cstheme="minorHAnsi"/>
          <w:b/>
          <w:sz w:val="24"/>
          <w:szCs w:val="24"/>
          <w:u w:val="single"/>
        </w:rPr>
      </w:pPr>
      <w:r w:rsidRPr="00D92AB5">
        <w:rPr>
          <w:rFonts w:eastAsia="Times New Roman" w:cstheme="minorHAnsi"/>
          <w:b/>
          <w:sz w:val="24"/>
          <w:szCs w:val="24"/>
          <w:u w:val="single"/>
        </w:rPr>
        <w:t>ΠΑΡΑΡΤΗΜΑ «ΣΤ»ΕΝΤΥΠΟ ΤΕΥΔ</w:t>
      </w:r>
    </w:p>
    <w:p w:rsidR="00033B8E" w:rsidRDefault="00033B8E">
      <w:pPr>
        <w:rPr>
          <w:rFonts w:ascii="Verdana" w:eastAsia="Times New Roman" w:hAnsi="Verdana" w:cs="Times New Roman"/>
          <w:b/>
          <w:sz w:val="18"/>
          <w:szCs w:val="18"/>
        </w:rPr>
      </w:pPr>
      <w:r>
        <w:rPr>
          <w:rFonts w:ascii="Verdana" w:eastAsia="Times New Roman" w:hAnsi="Verdana" w:cs="Times New Roman"/>
          <w:b/>
          <w:sz w:val="18"/>
          <w:szCs w:val="18"/>
        </w:rPr>
        <w:br w:type="page"/>
      </w:r>
    </w:p>
    <w:p w:rsidR="003B6035" w:rsidRPr="00D92AB5" w:rsidRDefault="003B6035" w:rsidP="003B6035">
      <w:pPr>
        <w:tabs>
          <w:tab w:val="left" w:pos="1407"/>
        </w:tabs>
        <w:rPr>
          <w:rFonts w:ascii="Verdana" w:hAnsi="Verdana"/>
          <w:b/>
          <w:sz w:val="24"/>
          <w:szCs w:val="24"/>
          <w:u w:val="single"/>
        </w:rPr>
      </w:pPr>
      <w:r w:rsidRPr="00D92AB5">
        <w:rPr>
          <w:rFonts w:ascii="Verdana" w:hAnsi="Verdana"/>
          <w:b/>
          <w:sz w:val="24"/>
          <w:szCs w:val="24"/>
          <w:u w:val="single"/>
        </w:rPr>
        <w:lastRenderedPageBreak/>
        <w:t xml:space="preserve">ΠΑΡΑΡΤΗΜΑ «Α΄» </w:t>
      </w:r>
    </w:p>
    <w:p w:rsidR="003B6035" w:rsidRPr="00B16EC6" w:rsidRDefault="003B6035" w:rsidP="00293B36">
      <w:pPr>
        <w:tabs>
          <w:tab w:val="left" w:pos="1407"/>
        </w:tabs>
        <w:jc w:val="center"/>
        <w:rPr>
          <w:rFonts w:ascii="Verdana" w:hAnsi="Verdana"/>
          <w:b/>
          <w:sz w:val="20"/>
          <w:szCs w:val="20"/>
          <w:u w:val="single"/>
        </w:rPr>
      </w:pPr>
      <w:r w:rsidRPr="00B16EC6">
        <w:rPr>
          <w:rFonts w:ascii="Verdana" w:hAnsi="Verdana"/>
          <w:b/>
          <w:sz w:val="20"/>
          <w:szCs w:val="20"/>
          <w:u w:val="single"/>
        </w:rPr>
        <w:t>ΓΕΝIΚΟI ΟΡΟΙ ΔΙΑΓΩΝΙΣΜΟΥ</w:t>
      </w:r>
    </w:p>
    <w:p w:rsidR="000849C8" w:rsidRPr="00B16EC6" w:rsidRDefault="003B6035" w:rsidP="007C5EF1">
      <w:pPr>
        <w:tabs>
          <w:tab w:val="left" w:pos="1306"/>
        </w:tabs>
        <w:jc w:val="center"/>
        <w:rPr>
          <w:rFonts w:ascii="Verdana" w:hAnsi="Verdana"/>
          <w:sz w:val="20"/>
          <w:szCs w:val="20"/>
        </w:rPr>
      </w:pPr>
      <w:r w:rsidRPr="00B16EC6">
        <w:rPr>
          <w:rFonts w:ascii="Verdana" w:hAnsi="Verdana"/>
          <w:b/>
          <w:bCs/>
          <w:sz w:val="20"/>
          <w:szCs w:val="20"/>
        </w:rPr>
        <w:t xml:space="preserve">(Ανήκει στη διακήρυξη με  </w:t>
      </w:r>
      <w:r w:rsidRPr="006900EE">
        <w:rPr>
          <w:rFonts w:ascii="Verdana" w:hAnsi="Verdana"/>
          <w:b/>
          <w:bCs/>
          <w:sz w:val="20"/>
          <w:szCs w:val="20"/>
        </w:rPr>
        <w:t xml:space="preserve">αριθμό </w:t>
      </w:r>
      <w:r w:rsidR="001F20EA" w:rsidRPr="001F20EA">
        <w:rPr>
          <w:rFonts w:ascii="Verdana" w:hAnsi="Verdana"/>
          <w:b/>
          <w:sz w:val="20"/>
          <w:szCs w:val="20"/>
        </w:rPr>
        <w:t>134658/8839</w:t>
      </w:r>
      <w:r w:rsidR="006900EE" w:rsidRPr="001F20EA">
        <w:rPr>
          <w:rFonts w:ascii="Verdana" w:hAnsi="Verdana"/>
          <w:b/>
          <w:bCs/>
          <w:sz w:val="20"/>
          <w:szCs w:val="20"/>
        </w:rPr>
        <w:t>/3</w:t>
      </w:r>
      <w:r w:rsidR="001F20EA" w:rsidRPr="001F20EA">
        <w:rPr>
          <w:rFonts w:ascii="Verdana" w:hAnsi="Verdana"/>
          <w:b/>
          <w:bCs/>
          <w:sz w:val="20"/>
          <w:szCs w:val="20"/>
        </w:rPr>
        <w:t>0</w:t>
      </w:r>
      <w:r w:rsidR="006900EE" w:rsidRPr="001F20EA">
        <w:rPr>
          <w:rFonts w:ascii="Verdana" w:hAnsi="Verdana"/>
          <w:b/>
          <w:bCs/>
          <w:sz w:val="20"/>
          <w:szCs w:val="20"/>
        </w:rPr>
        <w:t>-0</w:t>
      </w:r>
      <w:r w:rsidR="001F20EA" w:rsidRPr="001F20EA">
        <w:rPr>
          <w:rFonts w:ascii="Verdana" w:hAnsi="Verdana"/>
          <w:b/>
          <w:bCs/>
          <w:sz w:val="20"/>
          <w:szCs w:val="20"/>
        </w:rPr>
        <w:t>9</w:t>
      </w:r>
      <w:r w:rsidR="006900EE" w:rsidRPr="001F20EA">
        <w:rPr>
          <w:rFonts w:ascii="Verdana" w:hAnsi="Verdana"/>
          <w:b/>
          <w:bCs/>
          <w:sz w:val="20"/>
          <w:szCs w:val="20"/>
        </w:rPr>
        <w:t>-</w:t>
      </w:r>
      <w:r w:rsidR="007A5135" w:rsidRPr="001F20EA">
        <w:rPr>
          <w:rFonts w:ascii="Verdana" w:hAnsi="Verdana"/>
          <w:b/>
          <w:bCs/>
          <w:sz w:val="20"/>
          <w:szCs w:val="20"/>
        </w:rPr>
        <w:t>2020</w:t>
      </w:r>
      <w:r w:rsidR="007C5EF1" w:rsidRPr="006900EE">
        <w:rPr>
          <w:rFonts w:ascii="Verdana" w:hAnsi="Verdana"/>
          <w:b/>
          <w:bCs/>
          <w:sz w:val="20"/>
          <w:szCs w:val="20"/>
        </w:rPr>
        <w:t>)</w:t>
      </w:r>
    </w:p>
    <w:p w:rsidR="000849C8" w:rsidRPr="00B16EC6" w:rsidRDefault="000849C8" w:rsidP="003B6035">
      <w:pPr>
        <w:tabs>
          <w:tab w:val="left" w:pos="1306"/>
        </w:tabs>
        <w:rPr>
          <w:rFonts w:ascii="Verdana" w:hAnsi="Verdana"/>
          <w:b/>
          <w:sz w:val="20"/>
          <w:szCs w:val="20"/>
          <w:u w:val="single"/>
        </w:rPr>
      </w:pPr>
      <w:r w:rsidRPr="00B16EC6">
        <w:rPr>
          <w:rFonts w:ascii="Verdana" w:hAnsi="Verdana"/>
          <w:sz w:val="20"/>
          <w:szCs w:val="20"/>
          <w:u w:val="single"/>
        </w:rPr>
        <w:t xml:space="preserve"> </w:t>
      </w:r>
      <w:r w:rsidR="003B6035" w:rsidRPr="00B16EC6">
        <w:rPr>
          <w:rFonts w:ascii="Verdana" w:hAnsi="Verdana"/>
          <w:sz w:val="20"/>
          <w:szCs w:val="20"/>
          <w:u w:val="single"/>
        </w:rPr>
        <w:t xml:space="preserve"> </w:t>
      </w:r>
      <w:r w:rsidR="003B6035" w:rsidRPr="00B16EC6">
        <w:rPr>
          <w:rFonts w:ascii="Verdana" w:hAnsi="Verdana"/>
          <w:b/>
          <w:sz w:val="20"/>
          <w:szCs w:val="20"/>
          <w:u w:val="single"/>
        </w:rPr>
        <w:t>ΑΡΘΡΟ 1</w:t>
      </w:r>
      <w:r w:rsidR="003B6035" w:rsidRPr="00B16EC6">
        <w:rPr>
          <w:rFonts w:ascii="Verdana" w:hAnsi="Verdana"/>
          <w:b/>
          <w:sz w:val="20"/>
          <w:szCs w:val="20"/>
          <w:u w:val="single"/>
          <w:vertAlign w:val="superscript"/>
        </w:rPr>
        <w:t>ο</w:t>
      </w:r>
      <w:r w:rsidR="003B6035" w:rsidRPr="00B16EC6">
        <w:rPr>
          <w:rFonts w:ascii="Verdana" w:hAnsi="Verdana"/>
          <w:b/>
          <w:sz w:val="20"/>
          <w:szCs w:val="20"/>
          <w:u w:val="single"/>
        </w:rPr>
        <w:t xml:space="preserve"> : ΔΙΚΑΙΩΜΑ ΣΥΜΜΕΤΟΧΗΣ</w:t>
      </w:r>
    </w:p>
    <w:p w:rsidR="000849C8" w:rsidRPr="00B16EC6" w:rsidRDefault="000849C8" w:rsidP="00D51EBF">
      <w:pPr>
        <w:spacing w:after="80" w:line="240" w:lineRule="auto"/>
        <w:jc w:val="both"/>
        <w:rPr>
          <w:rFonts w:ascii="Verdana" w:hAnsi="Verdana"/>
          <w:sz w:val="20"/>
          <w:szCs w:val="20"/>
        </w:rPr>
      </w:pPr>
      <w:r w:rsidRPr="00B16EC6">
        <w:rPr>
          <w:rFonts w:ascii="Verdana" w:hAnsi="Verdana"/>
          <w:sz w:val="20"/>
          <w:szCs w:val="20"/>
        </w:rPr>
        <w:t>Δικαίωμα συμμετοχής στο διαγωνισμό έχουν :</w:t>
      </w:r>
    </w:p>
    <w:p w:rsidR="000849C8" w:rsidRPr="00B16EC6" w:rsidRDefault="000849C8" w:rsidP="00D51EBF">
      <w:pPr>
        <w:spacing w:after="80" w:line="240" w:lineRule="auto"/>
        <w:jc w:val="both"/>
        <w:rPr>
          <w:rFonts w:ascii="Verdana" w:hAnsi="Verdana"/>
          <w:sz w:val="20"/>
          <w:szCs w:val="20"/>
        </w:rPr>
      </w:pPr>
      <w:r w:rsidRPr="00B16EC6">
        <w:rPr>
          <w:rFonts w:ascii="Verdana" w:hAnsi="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0849C8" w:rsidRPr="00B16EC6" w:rsidRDefault="000849C8" w:rsidP="00D51EBF">
      <w:pPr>
        <w:spacing w:after="80" w:line="240" w:lineRule="auto"/>
        <w:jc w:val="both"/>
        <w:rPr>
          <w:rFonts w:ascii="Verdana" w:hAnsi="Verdana"/>
          <w:sz w:val="20"/>
          <w:szCs w:val="20"/>
        </w:rPr>
      </w:pPr>
      <w:r w:rsidRPr="00B16EC6">
        <w:rPr>
          <w:rFonts w:ascii="Verdana" w:hAnsi="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0849C8" w:rsidRPr="00B16EC6" w:rsidRDefault="000849C8" w:rsidP="00D51EBF">
      <w:pPr>
        <w:spacing w:after="80" w:line="240" w:lineRule="auto"/>
        <w:jc w:val="both"/>
        <w:rPr>
          <w:rFonts w:ascii="Verdana" w:hAnsi="Verdana"/>
          <w:sz w:val="20"/>
          <w:szCs w:val="20"/>
        </w:rPr>
      </w:pPr>
      <w:r w:rsidRPr="00B16EC6">
        <w:rPr>
          <w:rFonts w:ascii="Verdana" w:hAnsi="Verdana"/>
          <w:sz w:val="20"/>
          <w:szCs w:val="20"/>
        </w:rPr>
        <w:t xml:space="preserve">(γ) συνεταιρισμοί, εφόσον δραστηριοποιούνται επαγγελματικά στο αντικείμενο της παρούσης </w:t>
      </w:r>
    </w:p>
    <w:p w:rsidR="000849C8" w:rsidRPr="00B16EC6" w:rsidRDefault="000849C8" w:rsidP="00D51EBF">
      <w:pPr>
        <w:spacing w:after="80" w:line="240" w:lineRule="auto"/>
        <w:jc w:val="both"/>
        <w:rPr>
          <w:rFonts w:ascii="Verdana" w:hAnsi="Verdana"/>
          <w:sz w:val="20"/>
          <w:szCs w:val="20"/>
        </w:rPr>
      </w:pPr>
      <w:r w:rsidRPr="00B16EC6">
        <w:rPr>
          <w:rFonts w:ascii="Verdana" w:hAnsi="Verdana"/>
          <w:sz w:val="20"/>
          <w:szCs w:val="20"/>
        </w:rPr>
        <w:t xml:space="preserve">(δ) κοινοπραξίες προσφερόντων, εφόσον δραστηριοποιούνται επαγγελματικά στο αντικείμενο της παρούσης </w:t>
      </w:r>
    </w:p>
    <w:p w:rsidR="000849C8" w:rsidRPr="00B16EC6" w:rsidRDefault="000849C8" w:rsidP="00D073B3">
      <w:pPr>
        <w:spacing w:line="240" w:lineRule="auto"/>
        <w:jc w:val="both"/>
        <w:rPr>
          <w:rFonts w:ascii="Verdana" w:hAnsi="Verdana"/>
          <w:sz w:val="20"/>
          <w:szCs w:val="20"/>
        </w:rPr>
      </w:pPr>
      <w:r w:rsidRPr="00B16EC6">
        <w:rPr>
          <w:rFonts w:ascii="Verdana" w:hAnsi="Verdana"/>
          <w:sz w:val="20"/>
          <w:szCs w:val="20"/>
        </w:rPr>
        <w:t>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w:t>
      </w:r>
    </w:p>
    <w:p w:rsidR="005554C4" w:rsidRPr="00B16EC6" w:rsidRDefault="005554C4" w:rsidP="00B16EC6">
      <w:pPr>
        <w:spacing w:line="360" w:lineRule="auto"/>
        <w:jc w:val="both"/>
        <w:rPr>
          <w:rFonts w:ascii="Verdana" w:hAnsi="Verdana"/>
          <w:b/>
          <w:bCs/>
          <w:sz w:val="20"/>
          <w:szCs w:val="20"/>
          <w:u w:val="single"/>
        </w:rPr>
      </w:pPr>
      <w:r w:rsidRPr="00B16EC6">
        <w:rPr>
          <w:rFonts w:ascii="Verdana" w:hAnsi="Verdana"/>
          <w:b/>
          <w:bCs/>
          <w:sz w:val="20"/>
          <w:szCs w:val="20"/>
          <w:u w:val="single"/>
        </w:rPr>
        <w:t>ΑΡΘΡΟ 2</w:t>
      </w:r>
      <w:r w:rsidRPr="00B16EC6">
        <w:rPr>
          <w:rFonts w:ascii="Verdana" w:hAnsi="Verdana"/>
          <w:b/>
          <w:bCs/>
          <w:sz w:val="20"/>
          <w:szCs w:val="20"/>
          <w:u w:val="single"/>
          <w:vertAlign w:val="superscript"/>
        </w:rPr>
        <w:t>ο</w:t>
      </w:r>
      <w:r w:rsidRPr="00B16EC6">
        <w:rPr>
          <w:rFonts w:ascii="Verdana" w:hAnsi="Verdana"/>
          <w:b/>
          <w:bCs/>
          <w:sz w:val="20"/>
          <w:szCs w:val="20"/>
          <w:u w:val="single"/>
        </w:rPr>
        <w:t xml:space="preserve">  : ΧΡΟΝΟΣ ΚΑΙ ΤΡΟΠΟΣ ΥΠΟΒΟΛΗΣ ΠΡΟΣΦΟΡΩΝ </w:t>
      </w:r>
    </w:p>
    <w:p w:rsidR="005554C4" w:rsidRPr="00B16EC6" w:rsidRDefault="000C5E88" w:rsidP="00D51EBF">
      <w:pPr>
        <w:spacing w:after="40" w:line="240" w:lineRule="auto"/>
        <w:jc w:val="both"/>
        <w:rPr>
          <w:rFonts w:ascii="Verdana" w:hAnsi="Verdana"/>
          <w:b/>
          <w:bCs/>
          <w:sz w:val="20"/>
          <w:szCs w:val="20"/>
        </w:rPr>
      </w:pPr>
      <w:r w:rsidRPr="00B16EC6">
        <w:rPr>
          <w:rFonts w:ascii="Verdana" w:hAnsi="Verdana"/>
          <w:b/>
          <w:bCs/>
          <w:sz w:val="20"/>
          <w:szCs w:val="20"/>
        </w:rPr>
        <w:t>Όσοι επιθυμούν να λάβουν μέρος στο διαγωνισμό πρέπει να υποβάλλουν επί αποδείξει, έγγραφη προσφορά μέσα σε σφρα</w:t>
      </w:r>
      <w:r>
        <w:rPr>
          <w:rFonts w:ascii="Verdana" w:hAnsi="Verdana"/>
          <w:b/>
          <w:bCs/>
          <w:sz w:val="20"/>
          <w:szCs w:val="20"/>
        </w:rPr>
        <w:t>γισμένο φάκελο, στο πρωτόκολλο</w:t>
      </w:r>
      <w:r w:rsidRPr="00B16EC6">
        <w:rPr>
          <w:rFonts w:ascii="Verdana" w:hAnsi="Verdana"/>
          <w:b/>
          <w:bCs/>
          <w:sz w:val="20"/>
          <w:szCs w:val="20"/>
        </w:rPr>
        <w:t xml:space="preserve"> </w:t>
      </w:r>
      <w:r w:rsidRPr="00360536">
        <w:rPr>
          <w:rFonts w:ascii="Verdana" w:hAnsi="Verdana"/>
          <w:b/>
          <w:sz w:val="20"/>
          <w:szCs w:val="20"/>
        </w:rPr>
        <w:t>της Περιφερειακής Ενότητας Ιωαννίνων, Περιφέρειας Ηπείρου</w:t>
      </w:r>
      <w:r w:rsidRPr="00B16EC6">
        <w:rPr>
          <w:rFonts w:ascii="Verdana" w:hAnsi="Verdana"/>
          <w:b/>
          <w:bCs/>
          <w:sz w:val="20"/>
          <w:szCs w:val="20"/>
        </w:rPr>
        <w:t xml:space="preserve">, το αργότερο μέχρι και την προηγούμενη της ημέρας διενέργειας του διαγωνισμού δηλαδή την </w:t>
      </w:r>
      <w:r w:rsidR="00120CF2" w:rsidRPr="00120CF2">
        <w:rPr>
          <w:rFonts w:ascii="Verdana" w:hAnsi="Verdana"/>
          <w:b/>
          <w:bCs/>
          <w:sz w:val="20"/>
          <w:szCs w:val="20"/>
        </w:rPr>
        <w:t>12</w:t>
      </w:r>
      <w:r w:rsidR="005D6334" w:rsidRPr="00120CF2">
        <w:rPr>
          <w:rFonts w:ascii="Verdana" w:hAnsi="Verdana"/>
          <w:b/>
          <w:bCs/>
          <w:sz w:val="20"/>
          <w:szCs w:val="20"/>
        </w:rPr>
        <w:t>/</w:t>
      </w:r>
      <w:r w:rsidR="00120CF2" w:rsidRPr="00120CF2">
        <w:rPr>
          <w:rFonts w:ascii="Verdana" w:hAnsi="Verdana"/>
          <w:b/>
          <w:bCs/>
          <w:sz w:val="20"/>
          <w:szCs w:val="20"/>
        </w:rPr>
        <w:t>1</w:t>
      </w:r>
      <w:r w:rsidR="005D6334" w:rsidRPr="00120CF2">
        <w:rPr>
          <w:rFonts w:ascii="Verdana" w:hAnsi="Verdana"/>
          <w:b/>
          <w:bCs/>
          <w:sz w:val="20"/>
          <w:szCs w:val="20"/>
        </w:rPr>
        <w:t>0</w:t>
      </w:r>
      <w:r w:rsidR="00543BE6" w:rsidRPr="00120CF2">
        <w:rPr>
          <w:rFonts w:ascii="Verdana" w:hAnsi="Verdana"/>
          <w:b/>
          <w:bCs/>
          <w:sz w:val="20"/>
          <w:szCs w:val="20"/>
        </w:rPr>
        <w:t>/</w:t>
      </w:r>
      <w:r w:rsidR="007A5135" w:rsidRPr="00120CF2">
        <w:rPr>
          <w:rFonts w:ascii="Verdana" w:hAnsi="Verdana"/>
          <w:b/>
          <w:bCs/>
          <w:sz w:val="20"/>
          <w:szCs w:val="20"/>
        </w:rPr>
        <w:t>2020</w:t>
      </w:r>
      <w:r w:rsidR="00543BE6">
        <w:rPr>
          <w:rFonts w:ascii="Verdana" w:hAnsi="Verdana"/>
          <w:b/>
          <w:bCs/>
          <w:sz w:val="20"/>
          <w:szCs w:val="20"/>
        </w:rPr>
        <w:t xml:space="preserve"> και ώρα 1</w:t>
      </w:r>
      <w:r w:rsidR="003E4FCF">
        <w:rPr>
          <w:rFonts w:ascii="Verdana" w:hAnsi="Verdana"/>
          <w:b/>
          <w:bCs/>
          <w:sz w:val="20"/>
          <w:szCs w:val="20"/>
        </w:rPr>
        <w:t>5</w:t>
      </w:r>
      <w:r w:rsidRPr="00B16EC6">
        <w:rPr>
          <w:rFonts w:ascii="Verdana" w:hAnsi="Verdana"/>
          <w:b/>
          <w:bCs/>
          <w:sz w:val="20"/>
          <w:szCs w:val="20"/>
        </w:rPr>
        <w:t xml:space="preserve">:00 μ.μ. </w:t>
      </w:r>
      <w:r w:rsidR="005554C4" w:rsidRPr="00B16EC6">
        <w:rPr>
          <w:rFonts w:ascii="Verdana" w:hAnsi="Verdana"/>
          <w:b/>
          <w:bCs/>
          <w:sz w:val="20"/>
          <w:szCs w:val="20"/>
        </w:rPr>
        <w:t xml:space="preserve">στο κτίριο </w:t>
      </w:r>
      <w:r w:rsidR="00360536" w:rsidRPr="00360536">
        <w:rPr>
          <w:rFonts w:ascii="Verdana" w:hAnsi="Verdana"/>
          <w:b/>
          <w:sz w:val="20"/>
          <w:szCs w:val="20"/>
        </w:rPr>
        <w:t>της Περιφερειακής Ενότητας Ιωαννίνων, Περιφέρειας Ηπείρου</w:t>
      </w:r>
      <w:r w:rsidR="005554C4" w:rsidRPr="00B16EC6">
        <w:rPr>
          <w:rFonts w:ascii="Verdana" w:hAnsi="Verdana"/>
          <w:b/>
          <w:bCs/>
          <w:sz w:val="20"/>
          <w:szCs w:val="20"/>
        </w:rPr>
        <w:t xml:space="preserve">, επί της </w:t>
      </w:r>
      <w:r w:rsidR="00360536">
        <w:rPr>
          <w:rFonts w:ascii="Verdana" w:hAnsi="Verdana"/>
          <w:b/>
          <w:bCs/>
          <w:sz w:val="20"/>
          <w:szCs w:val="20"/>
        </w:rPr>
        <w:t>Πλατείας Πύρρου 1</w:t>
      </w:r>
      <w:r w:rsidR="005554C4" w:rsidRPr="00B16EC6">
        <w:rPr>
          <w:rFonts w:ascii="Verdana" w:hAnsi="Verdana"/>
          <w:b/>
          <w:bCs/>
          <w:sz w:val="20"/>
          <w:szCs w:val="20"/>
        </w:rPr>
        <w:t xml:space="preserve">, Τ.Κ. </w:t>
      </w:r>
      <w:r w:rsidR="00360536">
        <w:rPr>
          <w:rFonts w:ascii="Verdana" w:hAnsi="Verdana"/>
          <w:b/>
          <w:bCs/>
          <w:sz w:val="20"/>
          <w:szCs w:val="20"/>
        </w:rPr>
        <w:t>45221</w:t>
      </w:r>
    </w:p>
    <w:p w:rsidR="000849C8" w:rsidRPr="00B16EC6" w:rsidRDefault="000849C8" w:rsidP="00D073B3">
      <w:pPr>
        <w:spacing w:line="240" w:lineRule="auto"/>
        <w:jc w:val="both"/>
        <w:rPr>
          <w:rFonts w:ascii="Verdana" w:hAnsi="Verdana"/>
          <w:sz w:val="20"/>
          <w:szCs w:val="20"/>
        </w:rPr>
      </w:pPr>
      <w:r w:rsidRPr="00B16EC6">
        <w:rPr>
          <w:rFonts w:ascii="Verdana" w:hAnsi="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w:t>
      </w:r>
      <w:r w:rsidR="0055073B">
        <w:rPr>
          <w:rFonts w:ascii="Verdana" w:hAnsi="Verdana"/>
          <w:sz w:val="20"/>
          <w:szCs w:val="20"/>
        </w:rPr>
        <w:t>στη Περιφερειακή Ενότητα Ιωαννίνων, Περιφέρειας Ηπείρου</w:t>
      </w:r>
      <w:r w:rsidR="0055073B" w:rsidRPr="00B16EC6">
        <w:rPr>
          <w:rFonts w:ascii="Verdana" w:hAnsi="Verdana"/>
          <w:sz w:val="20"/>
          <w:szCs w:val="20"/>
        </w:rPr>
        <w:t xml:space="preserve"> </w:t>
      </w:r>
      <w:r w:rsidRPr="00B16EC6">
        <w:rPr>
          <w:rFonts w:ascii="Verdana" w:hAnsi="Verdana"/>
          <w:sz w:val="20"/>
          <w:szCs w:val="20"/>
        </w:rPr>
        <w:t>έγκαιρα. Οι προσφορές αυτές θα επιστρέφονται στους προσφέροντες, χωρίς να αποσφραγιστούν.</w:t>
      </w:r>
    </w:p>
    <w:p w:rsidR="000849C8" w:rsidRPr="00B16EC6" w:rsidRDefault="000849C8" w:rsidP="00B16EC6">
      <w:pPr>
        <w:spacing w:line="360" w:lineRule="auto"/>
        <w:jc w:val="both"/>
        <w:rPr>
          <w:rFonts w:ascii="Verdana" w:hAnsi="Verdana"/>
          <w:b/>
          <w:sz w:val="20"/>
          <w:szCs w:val="20"/>
          <w:u w:val="single"/>
        </w:rPr>
      </w:pPr>
      <w:r w:rsidRPr="00B16EC6">
        <w:rPr>
          <w:rFonts w:ascii="Verdana" w:hAnsi="Verdana"/>
          <w:b/>
          <w:sz w:val="20"/>
          <w:szCs w:val="20"/>
          <w:u w:val="single"/>
        </w:rPr>
        <w:t>ΑΡΘΡΟ 3</w:t>
      </w:r>
      <w:r w:rsidRPr="00B16EC6">
        <w:rPr>
          <w:rFonts w:ascii="Verdana" w:hAnsi="Verdana"/>
          <w:b/>
          <w:sz w:val="20"/>
          <w:szCs w:val="20"/>
          <w:u w:val="single"/>
          <w:vertAlign w:val="superscript"/>
        </w:rPr>
        <w:t>ο</w:t>
      </w:r>
      <w:r w:rsidRPr="00B16EC6">
        <w:rPr>
          <w:rFonts w:ascii="Verdana" w:hAnsi="Verdana"/>
          <w:b/>
          <w:sz w:val="20"/>
          <w:szCs w:val="20"/>
          <w:u w:val="single"/>
        </w:rPr>
        <w:t xml:space="preserve">  : ΚΑΤΑΡΤΙΣΗ ΚΑΙ ΠΕΡΙΕΧΟΜΕΝΟ ΦΑΚΕΛΟΥ ΠΡΟΣΦΟΡΑΣ</w:t>
      </w:r>
      <w:r w:rsidR="001413FE">
        <w:rPr>
          <w:rFonts w:ascii="Verdana" w:hAnsi="Verdana"/>
          <w:b/>
          <w:sz w:val="20"/>
          <w:szCs w:val="20"/>
          <w:u w:val="single"/>
        </w:rPr>
        <w:t>-ΓΛΩΣΣΑ ΔΙΑΔΙΚΑΣΙΑΣ.</w:t>
      </w:r>
      <w:r w:rsidRPr="00B16EC6">
        <w:rPr>
          <w:rFonts w:ascii="Verdana" w:hAnsi="Verdana"/>
          <w:b/>
          <w:sz w:val="20"/>
          <w:szCs w:val="20"/>
          <w:u w:val="single"/>
        </w:rPr>
        <w:t xml:space="preserve"> </w:t>
      </w:r>
    </w:p>
    <w:p w:rsidR="000849C8" w:rsidRPr="00B16EC6" w:rsidRDefault="000849C8" w:rsidP="00D51EBF">
      <w:pPr>
        <w:spacing w:after="40" w:line="240" w:lineRule="auto"/>
        <w:jc w:val="both"/>
        <w:rPr>
          <w:rFonts w:ascii="Verdana" w:hAnsi="Verdana"/>
          <w:sz w:val="20"/>
          <w:szCs w:val="20"/>
        </w:rPr>
      </w:pPr>
      <w:r w:rsidRPr="00B16EC6">
        <w:rPr>
          <w:rFonts w:ascii="Verdana" w:hAnsi="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0849C8" w:rsidRPr="00B16EC6" w:rsidRDefault="000849C8" w:rsidP="00D51EBF">
      <w:pPr>
        <w:spacing w:after="40" w:line="240" w:lineRule="auto"/>
        <w:jc w:val="both"/>
        <w:rPr>
          <w:rFonts w:ascii="Verdana" w:hAnsi="Verdana"/>
          <w:sz w:val="20"/>
          <w:szCs w:val="20"/>
        </w:rPr>
      </w:pPr>
      <w:r w:rsidRPr="00B16EC6">
        <w:rPr>
          <w:rFonts w:ascii="Verdana" w:hAnsi="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0849C8" w:rsidRPr="00B16EC6" w:rsidRDefault="00ED6C22" w:rsidP="00D51EBF">
      <w:pPr>
        <w:spacing w:after="40" w:line="240" w:lineRule="auto"/>
        <w:jc w:val="both"/>
        <w:rPr>
          <w:rFonts w:ascii="Verdana" w:hAnsi="Verdana"/>
          <w:sz w:val="20"/>
          <w:szCs w:val="20"/>
        </w:rPr>
      </w:pPr>
      <w:r w:rsidRPr="00B16EC6">
        <w:rPr>
          <w:rFonts w:ascii="Verdana" w:hAnsi="Verdana"/>
          <w:sz w:val="20"/>
          <w:szCs w:val="20"/>
        </w:rPr>
        <w:t>Αντιπροσφορές</w:t>
      </w:r>
      <w:r w:rsidR="000849C8" w:rsidRPr="00B16EC6">
        <w:rPr>
          <w:rFonts w:ascii="Verdana" w:hAnsi="Verdana"/>
          <w:sz w:val="20"/>
          <w:szCs w:val="20"/>
        </w:rPr>
        <w:t xml:space="preserve"> και εναλλακτικές προσφορές, δεν </w:t>
      </w:r>
      <w:r w:rsidRPr="00B16EC6">
        <w:rPr>
          <w:rFonts w:ascii="Verdana" w:hAnsi="Verdana"/>
          <w:sz w:val="20"/>
          <w:szCs w:val="20"/>
        </w:rPr>
        <w:t>γίνονται</w:t>
      </w:r>
      <w:r w:rsidR="000849C8" w:rsidRPr="00B16EC6">
        <w:rPr>
          <w:rFonts w:ascii="Verdana" w:hAnsi="Verdana"/>
          <w:sz w:val="20"/>
          <w:szCs w:val="20"/>
        </w:rPr>
        <w:t xml:space="preserve"> δεκτές σε κανένα στάδιο του διαγωνισμού. Σε περίπτωση </w:t>
      </w:r>
      <w:r w:rsidRPr="00B16EC6">
        <w:rPr>
          <w:rFonts w:ascii="Verdana" w:hAnsi="Verdana"/>
          <w:sz w:val="20"/>
          <w:szCs w:val="20"/>
        </w:rPr>
        <w:t>υποβολής</w:t>
      </w:r>
      <w:r w:rsidR="000849C8" w:rsidRPr="00B16EC6">
        <w:rPr>
          <w:rFonts w:ascii="Verdana" w:hAnsi="Verdana"/>
          <w:sz w:val="20"/>
          <w:szCs w:val="20"/>
        </w:rPr>
        <w:t xml:space="preserve"> τους </w:t>
      </w:r>
      <w:r w:rsidRPr="00B16EC6">
        <w:rPr>
          <w:rFonts w:ascii="Verdana" w:hAnsi="Verdana"/>
          <w:sz w:val="20"/>
          <w:szCs w:val="20"/>
        </w:rPr>
        <w:t>απορρίπτονται</w:t>
      </w:r>
      <w:r w:rsidR="000849C8" w:rsidRPr="00B16EC6">
        <w:rPr>
          <w:rFonts w:ascii="Verdana" w:hAnsi="Verdana"/>
          <w:sz w:val="20"/>
          <w:szCs w:val="20"/>
        </w:rPr>
        <w:t xml:space="preserve"> ως απαράδεκτες. </w:t>
      </w:r>
    </w:p>
    <w:p w:rsidR="000849C8" w:rsidRPr="00B16EC6" w:rsidRDefault="000849C8" w:rsidP="00D51EBF">
      <w:pPr>
        <w:spacing w:after="40" w:line="240" w:lineRule="auto"/>
        <w:jc w:val="both"/>
        <w:rPr>
          <w:rFonts w:ascii="Verdana" w:hAnsi="Verdana"/>
          <w:sz w:val="20"/>
          <w:szCs w:val="20"/>
        </w:rPr>
      </w:pPr>
      <w:r w:rsidRPr="00B16EC6">
        <w:rPr>
          <w:rFonts w:ascii="Verdana" w:hAnsi="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w:t>
      </w:r>
      <w:r w:rsidRPr="00B16EC6">
        <w:rPr>
          <w:rFonts w:ascii="Verdana" w:hAnsi="Verdana"/>
          <w:sz w:val="20"/>
          <w:szCs w:val="20"/>
        </w:rPr>
        <w:lastRenderedPageBreak/>
        <w:t xml:space="preserve">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0849C8" w:rsidRPr="00B16EC6" w:rsidRDefault="000849C8" w:rsidP="00D51EBF">
      <w:pPr>
        <w:spacing w:after="40" w:line="240" w:lineRule="auto"/>
        <w:jc w:val="both"/>
        <w:rPr>
          <w:rFonts w:ascii="Verdana" w:hAnsi="Verdana"/>
          <w:sz w:val="20"/>
          <w:szCs w:val="20"/>
        </w:rPr>
      </w:pPr>
      <w:r w:rsidRPr="00B16EC6">
        <w:rPr>
          <w:rFonts w:ascii="Verdana" w:hAnsi="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55073B" w:rsidRPr="004010AF">
        <w:rPr>
          <w:rFonts w:ascii="Verdana" w:hAnsi="Verdana"/>
          <w:sz w:val="20"/>
          <w:szCs w:val="20"/>
          <w:lang w:eastAsia="el-GR"/>
        </w:rPr>
        <w:t>περισσότερες</w:t>
      </w:r>
      <w:r w:rsidRPr="004010AF">
        <w:rPr>
          <w:rFonts w:ascii="Verdana" w:hAnsi="Verdana"/>
          <w:sz w:val="20"/>
          <w:szCs w:val="20"/>
          <w:lang w:eastAsia="el-GR"/>
        </w:rPr>
        <w:t xml:space="preserve"> γλώσσες, επικρατεί η ελληνική έκδοση</w:t>
      </w:r>
      <w:r>
        <w:rPr>
          <w:rStyle w:val="a9"/>
          <w:rFonts w:ascii="Verdana" w:hAnsi="Verdana"/>
          <w:sz w:val="20"/>
          <w:szCs w:val="20"/>
        </w:rPr>
        <w:footnoteReference w:id="3"/>
      </w:r>
      <w:r w:rsidRPr="004010AF">
        <w:rPr>
          <w:rFonts w:ascii="Verdana" w:hAnsi="Verdana"/>
          <w:sz w:val="20"/>
          <w:szCs w:val="20"/>
          <w:lang w:eastAsia="el-GR"/>
        </w:rPr>
        <w:t xml:space="preserve">. Τυχόν ενστάσεις ή προδικαστικές προσφυγές υποβάλλονται στην ελληνική γλώσσα. </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sz w:val="20"/>
          <w:szCs w:val="20"/>
        </w:rPr>
        <w:footnoteReference w:id="4"/>
      </w:r>
      <w:r w:rsidRPr="004010AF">
        <w:rPr>
          <w:rFonts w:ascii="Verdana" w:hAnsi="Verdana"/>
          <w:sz w:val="20"/>
          <w:szCs w:val="20"/>
          <w:lang w:eastAsia="el-GR"/>
        </w:rPr>
        <w:t xml:space="preserve"> (Α' 188). </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 xml:space="preserve">Ειδικότερα, όλα τα δημόσια έγγραφα που αφορούν </w:t>
      </w:r>
      <w:r w:rsidRPr="004010AF">
        <w:rPr>
          <w:rFonts w:ascii="Verdana" w:hAnsi="Verdana"/>
          <w:sz w:val="20"/>
          <w:szCs w:val="20"/>
          <w:u w:val="single"/>
          <w:lang w:eastAsia="el-GR"/>
        </w:rPr>
        <w:t xml:space="preserve">αλλοδαπούς </w:t>
      </w:r>
      <w:r w:rsidRPr="004010AF">
        <w:rPr>
          <w:rFonts w:ascii="Verdana" w:hAnsi="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sz w:val="20"/>
          <w:szCs w:val="20"/>
        </w:rPr>
        <w:footnoteReference w:id="5"/>
      </w:r>
      <w:r w:rsidRPr="004010AF">
        <w:rPr>
          <w:rFonts w:ascii="Verdana" w:hAnsi="Verdana"/>
          <w:sz w:val="20"/>
          <w:szCs w:val="20"/>
          <w:lang w:eastAsia="el-GR"/>
        </w:rPr>
        <w:t>,  και η μετάφραση των εν λόγω εγγράφων μπορεί να γίνει είτε από τη</w:t>
      </w:r>
      <w:r>
        <w:rPr>
          <w:rFonts w:ascii="Verdana" w:hAnsi="Verdana"/>
          <w:sz w:val="20"/>
          <w:szCs w:val="20"/>
          <w:lang w:eastAsia="el-GR"/>
        </w:rPr>
        <w:t xml:space="preserve"> </w:t>
      </w:r>
      <w:r w:rsidRPr="004010AF">
        <w:rPr>
          <w:rFonts w:ascii="Verdana" w:hAnsi="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sz w:val="20"/>
          <w:szCs w:val="20"/>
          <w:u w:val="single"/>
          <w:lang w:eastAsia="el-GR"/>
        </w:rPr>
        <w:t>αλλοδαπή</w:t>
      </w:r>
      <w:r w:rsidRPr="004010AF">
        <w:rPr>
          <w:rFonts w:ascii="Verdana" w:hAnsi="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sz w:val="20"/>
          <w:szCs w:val="20"/>
          <w:lang w:eastAsia="el-GR"/>
        </w:rPr>
        <w:t xml:space="preserve">τότυπο έγγραφο με την σφραγίδα </w:t>
      </w:r>
      <w:r w:rsidRPr="001413FE">
        <w:rPr>
          <w:rFonts w:ascii="Verdana" w:hAnsi="Verdana"/>
          <w:sz w:val="20"/>
          <w:szCs w:val="20"/>
          <w:lang w:eastAsia="el-GR"/>
        </w:rPr>
        <w:t>“</w:t>
      </w:r>
      <w:r w:rsidRPr="004010AF">
        <w:rPr>
          <w:rFonts w:ascii="Verdana" w:hAnsi="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Pr>
          <w:rStyle w:val="a9"/>
          <w:rFonts w:ascii="Verdana" w:hAnsi="Verdana"/>
          <w:sz w:val="20"/>
          <w:szCs w:val="20"/>
        </w:rPr>
        <w:footnoteReference w:id="6"/>
      </w:r>
      <w:r w:rsidRPr="004010AF">
        <w:rPr>
          <w:rFonts w:ascii="Verdana" w:hAnsi="Verdana"/>
          <w:sz w:val="20"/>
          <w:szCs w:val="20"/>
          <w:lang w:eastAsia="el-GR"/>
        </w:rPr>
        <w:t>.</w:t>
      </w:r>
    </w:p>
    <w:p w:rsidR="001413FE" w:rsidRPr="004010AF" w:rsidRDefault="001413FE" w:rsidP="00D51EBF">
      <w:pPr>
        <w:pStyle w:val="Default"/>
        <w:spacing w:after="40"/>
        <w:jc w:val="both"/>
        <w:rPr>
          <w:rFonts w:ascii="Verdana" w:hAnsi="Verdana"/>
          <w:sz w:val="20"/>
          <w:szCs w:val="20"/>
          <w:lang w:eastAsia="el-GR"/>
        </w:rPr>
      </w:pPr>
      <w:r w:rsidRPr="004010AF">
        <w:rPr>
          <w:rFonts w:ascii="Verdana" w:hAnsi="Verdana"/>
          <w:sz w:val="20"/>
          <w:szCs w:val="20"/>
          <w:lang w:eastAsia="el-GR"/>
        </w:rPr>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1413FE" w:rsidRDefault="001413FE" w:rsidP="00D51EBF">
      <w:pPr>
        <w:spacing w:after="40" w:line="240" w:lineRule="auto"/>
        <w:jc w:val="both"/>
        <w:rPr>
          <w:rFonts w:ascii="Verdana" w:hAnsi="Verdana"/>
          <w:sz w:val="20"/>
          <w:szCs w:val="20"/>
        </w:rPr>
      </w:pPr>
      <w:r w:rsidRPr="00022B52">
        <w:rPr>
          <w:rFonts w:ascii="Verdana" w:hAnsi="Verdana"/>
          <w:sz w:val="20"/>
          <w:szCs w:val="20"/>
        </w:rPr>
        <w:t>Οι έγγραφες και προφορικές συνεννοήσεις μεταξύ της Υπηρεσίας (σε όλες τις βαθμίδες της)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Υπηρεσία.</w:t>
      </w:r>
    </w:p>
    <w:p w:rsidR="00D61B27" w:rsidRDefault="000849C8" w:rsidP="00D51EBF">
      <w:pPr>
        <w:spacing w:after="40" w:line="240" w:lineRule="auto"/>
        <w:jc w:val="both"/>
        <w:rPr>
          <w:rFonts w:ascii="Verdana" w:hAnsi="Verdana"/>
          <w:sz w:val="20"/>
          <w:szCs w:val="20"/>
        </w:rPr>
      </w:pPr>
      <w:r w:rsidRPr="00B16EC6">
        <w:rPr>
          <w:rFonts w:ascii="Verdana" w:hAnsi="Verdana"/>
          <w:b/>
          <w:bCs/>
          <w:sz w:val="20"/>
          <w:szCs w:val="20"/>
        </w:rPr>
        <w:t>Οι προσφορές θα υποβάλλονται σε δύο αντίτυπα, ένα πρωτότυπο και ένα αντίγραφο</w:t>
      </w:r>
      <w:r w:rsidRPr="00B16EC6">
        <w:rPr>
          <w:rFonts w:ascii="Verdana" w:hAnsi="Verdana"/>
          <w:sz w:val="20"/>
          <w:szCs w:val="20"/>
        </w:rPr>
        <w:t xml:space="preserve">, και μέσα σε καλά </w:t>
      </w:r>
      <w:r w:rsidR="0055073B" w:rsidRPr="00B16EC6">
        <w:rPr>
          <w:rFonts w:ascii="Verdana" w:hAnsi="Verdana"/>
          <w:sz w:val="20"/>
          <w:szCs w:val="20"/>
        </w:rPr>
        <w:t>σφραγισμένο</w:t>
      </w:r>
      <w:r w:rsidRPr="00B16EC6">
        <w:rPr>
          <w:rFonts w:ascii="Verdana" w:hAnsi="Verdana"/>
          <w:sz w:val="20"/>
          <w:szCs w:val="20"/>
        </w:rPr>
        <w:t xml:space="preserve"> φάκελο </w:t>
      </w:r>
      <w:r w:rsidRPr="00B16EC6">
        <w:rPr>
          <w:rFonts w:ascii="Verdana" w:hAnsi="Verdana"/>
          <w:b/>
          <w:bCs/>
          <w:sz w:val="20"/>
          <w:szCs w:val="20"/>
        </w:rPr>
        <w:t>(κυρίως φάκελος)</w:t>
      </w:r>
      <w:r w:rsidRPr="00B16EC6">
        <w:rPr>
          <w:rFonts w:ascii="Verdana" w:hAnsi="Verdana"/>
          <w:sz w:val="20"/>
          <w:szCs w:val="20"/>
        </w:rPr>
        <w:t>, στov oπoίo θα αναγράφονται ευκρινώς:</w:t>
      </w:r>
    </w:p>
    <w:tbl>
      <w:tblPr>
        <w:tblStyle w:val="a7"/>
        <w:tblW w:w="0" w:type="auto"/>
        <w:tblLook w:val="04A0" w:firstRow="1" w:lastRow="0" w:firstColumn="1" w:lastColumn="0" w:noHBand="0" w:noVBand="1"/>
      </w:tblPr>
      <w:tblGrid>
        <w:gridCol w:w="562"/>
        <w:gridCol w:w="8477"/>
      </w:tblGrid>
      <w:tr w:rsidR="00D61B27" w:rsidRPr="00B16EC6" w:rsidTr="00724497">
        <w:tc>
          <w:tcPr>
            <w:tcW w:w="562"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α.</w:t>
            </w:r>
          </w:p>
        </w:tc>
        <w:tc>
          <w:tcPr>
            <w:tcW w:w="8477"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 xml:space="preserve">Η λέξη </w:t>
            </w:r>
            <w:r w:rsidRPr="00B16EC6">
              <w:rPr>
                <w:rFonts w:ascii="Verdana" w:hAnsi="Verdana"/>
                <w:b/>
                <w:sz w:val="20"/>
                <w:szCs w:val="20"/>
              </w:rPr>
              <w:t>ΠΡΟΣΦΟΡΑ</w:t>
            </w:r>
          </w:p>
        </w:tc>
      </w:tr>
      <w:tr w:rsidR="00D61B27" w:rsidRPr="00B16EC6" w:rsidTr="00724497">
        <w:tc>
          <w:tcPr>
            <w:tcW w:w="562" w:type="dxa"/>
          </w:tcPr>
          <w:p w:rsidR="00D61B27" w:rsidRPr="00B16EC6" w:rsidRDefault="00543BE6" w:rsidP="00D51EBF">
            <w:pPr>
              <w:spacing w:after="40"/>
              <w:jc w:val="both"/>
              <w:rPr>
                <w:rFonts w:ascii="Verdana" w:hAnsi="Verdana"/>
                <w:sz w:val="20"/>
                <w:szCs w:val="20"/>
              </w:rPr>
            </w:pPr>
            <w:r>
              <w:rPr>
                <w:rFonts w:ascii="Verdana" w:hAnsi="Verdana"/>
                <w:sz w:val="20"/>
                <w:szCs w:val="20"/>
              </w:rPr>
              <w:t>β</w:t>
            </w:r>
            <w:r w:rsidR="00D61B27" w:rsidRPr="00B16EC6">
              <w:rPr>
                <w:rFonts w:ascii="Verdana" w:hAnsi="Verdana"/>
                <w:sz w:val="20"/>
                <w:szCs w:val="20"/>
              </w:rPr>
              <w:t>.</w:t>
            </w:r>
          </w:p>
        </w:tc>
        <w:tc>
          <w:tcPr>
            <w:tcW w:w="8477"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Η επωνυμία της αναθέτουσας αρχής.</w:t>
            </w:r>
          </w:p>
        </w:tc>
      </w:tr>
      <w:tr w:rsidR="00D61B27" w:rsidRPr="00B16EC6" w:rsidTr="00724497">
        <w:tc>
          <w:tcPr>
            <w:tcW w:w="562"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γ.</w:t>
            </w:r>
          </w:p>
        </w:tc>
        <w:tc>
          <w:tcPr>
            <w:tcW w:w="8477"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Ο τίτλος της σύμβασης.</w:t>
            </w:r>
          </w:p>
        </w:tc>
      </w:tr>
      <w:tr w:rsidR="00D61B27" w:rsidRPr="00B16EC6" w:rsidTr="00724497">
        <w:tc>
          <w:tcPr>
            <w:tcW w:w="562"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δ</w:t>
            </w:r>
          </w:p>
        </w:tc>
        <w:tc>
          <w:tcPr>
            <w:tcW w:w="8477" w:type="dxa"/>
          </w:tcPr>
          <w:p w:rsidR="00D61B27" w:rsidRPr="00B16EC6" w:rsidRDefault="00D61B27" w:rsidP="00D51EBF">
            <w:pPr>
              <w:spacing w:after="40"/>
              <w:rPr>
                <w:rFonts w:ascii="Verdana" w:hAnsi="Verdana"/>
                <w:sz w:val="20"/>
                <w:szCs w:val="20"/>
              </w:rPr>
            </w:pPr>
            <w:r w:rsidRPr="00B16EC6">
              <w:rPr>
                <w:rFonts w:ascii="Verdana" w:hAnsi="Verdana"/>
                <w:sz w:val="20"/>
                <w:szCs w:val="20"/>
              </w:rPr>
              <w:t>Η καταληκτική ημερομηνία (</w:t>
            </w:r>
            <w:r w:rsidRPr="0055073B">
              <w:rPr>
                <w:rFonts w:ascii="Verdana" w:hAnsi="Verdana"/>
                <w:sz w:val="20"/>
                <w:szCs w:val="20"/>
              </w:rPr>
              <w:t>ημερομηνία λήξης προθεσμίας υποβολής προσφορών</w:t>
            </w:r>
          </w:p>
        </w:tc>
      </w:tr>
      <w:tr w:rsidR="00D61B27" w:rsidRPr="00B16EC6" w:rsidTr="00724497">
        <w:tc>
          <w:tcPr>
            <w:tcW w:w="562"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ε.</w:t>
            </w:r>
          </w:p>
        </w:tc>
        <w:tc>
          <w:tcPr>
            <w:tcW w:w="8477" w:type="dxa"/>
          </w:tcPr>
          <w:p w:rsidR="00D61B27" w:rsidRPr="00B16EC6" w:rsidRDefault="00D61B27" w:rsidP="00D51EBF">
            <w:pPr>
              <w:spacing w:after="40"/>
              <w:jc w:val="both"/>
              <w:rPr>
                <w:rFonts w:ascii="Verdana" w:hAnsi="Verdana"/>
                <w:sz w:val="20"/>
                <w:szCs w:val="20"/>
              </w:rPr>
            </w:pPr>
            <w:r w:rsidRPr="00B16EC6">
              <w:rPr>
                <w:rFonts w:ascii="Verdana" w:hAnsi="Verdana"/>
                <w:sz w:val="20"/>
                <w:szCs w:val="20"/>
              </w:rPr>
              <w:t>Τα στοιχεία του οικονομικού φορέα.</w:t>
            </w:r>
          </w:p>
        </w:tc>
      </w:tr>
    </w:tbl>
    <w:p w:rsidR="003E4FCF" w:rsidRDefault="003E4FCF" w:rsidP="00D51EBF">
      <w:pPr>
        <w:spacing w:after="40" w:line="240" w:lineRule="auto"/>
        <w:jc w:val="both"/>
        <w:rPr>
          <w:rFonts w:ascii="Verdana" w:hAnsi="Verdana"/>
          <w:b/>
          <w:bCs/>
          <w:sz w:val="20"/>
          <w:szCs w:val="20"/>
        </w:rPr>
      </w:pPr>
    </w:p>
    <w:p w:rsidR="000849C8" w:rsidRPr="00B16EC6" w:rsidRDefault="000849C8" w:rsidP="00D51EBF">
      <w:pPr>
        <w:spacing w:after="40" w:line="240" w:lineRule="auto"/>
        <w:jc w:val="both"/>
        <w:rPr>
          <w:rFonts w:ascii="Verdana" w:hAnsi="Verdana"/>
          <w:sz w:val="20"/>
          <w:szCs w:val="20"/>
        </w:rPr>
      </w:pPr>
      <w:r w:rsidRPr="00B16EC6">
        <w:rPr>
          <w:rFonts w:ascii="Verdana" w:hAnsi="Verdana"/>
          <w:b/>
          <w:bCs/>
          <w:sz w:val="20"/>
          <w:szCs w:val="20"/>
        </w:rPr>
        <w:t>Εντός του κυρίως φακέλου προσφοράς τοποθετούνται τα εξής :</w:t>
      </w:r>
    </w:p>
    <w:p w:rsidR="000849C8" w:rsidRPr="00B16EC6" w:rsidRDefault="000849C8" w:rsidP="00D51EBF">
      <w:pPr>
        <w:spacing w:after="40" w:line="240" w:lineRule="auto"/>
        <w:jc w:val="both"/>
        <w:rPr>
          <w:rFonts w:ascii="Verdana" w:hAnsi="Verdana"/>
          <w:sz w:val="20"/>
          <w:szCs w:val="20"/>
        </w:rPr>
      </w:pPr>
      <w:r w:rsidRPr="00B16EC6">
        <w:rPr>
          <w:rFonts w:ascii="Verdana" w:hAnsi="Verdana"/>
          <w:b/>
          <w:bCs/>
          <w:sz w:val="20"/>
          <w:szCs w:val="20"/>
        </w:rPr>
        <w:t>α. Χωριστός σφραγισμένος φάκελος, με την ένδειξη «ΔΙΚΑΙΟΛΟΓΗΤΙΚΑ ΣΥΜΜΕΤΟΧΗΣ»</w:t>
      </w:r>
      <w:r w:rsidRPr="00B16EC6">
        <w:rPr>
          <w:rFonts w:ascii="Verdana" w:hAnsi="Verdana"/>
          <w:sz w:val="20"/>
          <w:szCs w:val="20"/>
        </w:rPr>
        <w:t xml:space="preserve">, ο οποίος περιέχει τα αναφερόμενα </w:t>
      </w:r>
      <w:r w:rsidRPr="00B16EC6">
        <w:rPr>
          <w:rFonts w:ascii="Verdana" w:hAnsi="Verdana"/>
          <w:b/>
          <w:bCs/>
          <w:sz w:val="20"/>
          <w:szCs w:val="20"/>
        </w:rPr>
        <w:t xml:space="preserve">στο άρθρο 4 του παρόντος παραρτήματος </w:t>
      </w:r>
      <w:r w:rsidRPr="00B16EC6">
        <w:rPr>
          <w:rFonts w:ascii="Verdana" w:hAnsi="Verdana"/>
          <w:sz w:val="20"/>
          <w:szCs w:val="20"/>
        </w:rPr>
        <w:t>δικαιολογητικά συ</w:t>
      </w:r>
      <w:r w:rsidR="0055073B">
        <w:rPr>
          <w:rFonts w:ascii="Verdana" w:hAnsi="Verdana"/>
          <w:sz w:val="20"/>
          <w:szCs w:val="20"/>
        </w:rPr>
        <w:t>μμετοχής (αρ.93 του Ν.4412/16).</w:t>
      </w:r>
    </w:p>
    <w:p w:rsidR="000849C8" w:rsidRPr="00B16EC6" w:rsidRDefault="000849C8" w:rsidP="00D51EBF">
      <w:pPr>
        <w:spacing w:after="40" w:line="240" w:lineRule="auto"/>
        <w:jc w:val="both"/>
        <w:rPr>
          <w:rFonts w:ascii="Verdana" w:hAnsi="Verdana"/>
          <w:sz w:val="20"/>
          <w:szCs w:val="20"/>
        </w:rPr>
      </w:pPr>
      <w:r w:rsidRPr="00B16EC6">
        <w:rPr>
          <w:rFonts w:ascii="Verdana" w:hAnsi="Verdana"/>
          <w:b/>
          <w:sz w:val="20"/>
          <w:szCs w:val="20"/>
        </w:rPr>
        <w:lastRenderedPageBreak/>
        <w:t>β. Χωριστός σφραγισμένος φάκελος, με την ένδειξη «ΤΕΧΝΙΚΗ ΠΡΟΣΦΟΡΑ»,</w:t>
      </w:r>
      <w:r w:rsidRPr="00B16EC6">
        <w:rPr>
          <w:rFonts w:ascii="Verdana" w:hAnsi="Verdana"/>
          <w:sz w:val="20"/>
          <w:szCs w:val="20"/>
        </w:rPr>
        <w:t xml:space="preserve"> ο οποίος περιέχει τα έγγραφα και στοιχεία που αναφέρονται αναλυτικά </w:t>
      </w:r>
      <w:r w:rsidRPr="0055073B">
        <w:rPr>
          <w:rFonts w:ascii="Verdana" w:hAnsi="Verdana"/>
          <w:b/>
          <w:sz w:val="20"/>
          <w:szCs w:val="20"/>
        </w:rPr>
        <w:t>στο άρθρο 5 του παρόντος παραρτήματος</w:t>
      </w:r>
      <w:r w:rsidRPr="00B16EC6">
        <w:rPr>
          <w:rFonts w:ascii="Verdana" w:hAnsi="Verdana"/>
          <w:sz w:val="20"/>
          <w:szCs w:val="20"/>
        </w:rPr>
        <w:t xml:space="preserve"> (αρ.94 του Ν.4412/16) </w:t>
      </w:r>
    </w:p>
    <w:p w:rsidR="000849C8" w:rsidRPr="00B16EC6" w:rsidRDefault="000849C8" w:rsidP="00D51EBF">
      <w:pPr>
        <w:spacing w:after="40" w:line="240" w:lineRule="auto"/>
        <w:jc w:val="both"/>
        <w:rPr>
          <w:rFonts w:ascii="Verdana" w:hAnsi="Verdana"/>
          <w:sz w:val="20"/>
          <w:szCs w:val="20"/>
        </w:rPr>
      </w:pPr>
      <w:r w:rsidRPr="00B16EC6">
        <w:rPr>
          <w:rFonts w:ascii="Verdana" w:hAnsi="Verdana"/>
          <w:b/>
          <w:sz w:val="20"/>
          <w:szCs w:val="20"/>
        </w:rPr>
        <w:t>γ. Χωριστός σφραγισμένος φάκελος, με την ένδειξη «ΟΙΚΟΝΟΜΙΚΗ ΠΡΟΣΦΟΡΑ»</w:t>
      </w:r>
      <w:r w:rsidR="00A84226">
        <w:rPr>
          <w:rFonts w:ascii="Verdana" w:hAnsi="Verdana"/>
          <w:b/>
          <w:sz w:val="20"/>
          <w:szCs w:val="20"/>
        </w:rPr>
        <w:t xml:space="preserve"> </w:t>
      </w:r>
      <w:r w:rsidRPr="00B16EC6">
        <w:rPr>
          <w:rFonts w:ascii="Verdana" w:hAnsi="Verdana"/>
          <w:b/>
          <w:sz w:val="20"/>
          <w:szCs w:val="20"/>
        </w:rPr>
        <w:t>,</w:t>
      </w:r>
      <w:r w:rsidRPr="00B16EC6">
        <w:rPr>
          <w:rFonts w:ascii="Verdana" w:hAnsi="Verdana"/>
          <w:sz w:val="20"/>
          <w:szCs w:val="20"/>
        </w:rPr>
        <w:t xml:space="preserve"> ο οποίος περιλαμβάνει τα στοιχεία της οικονομικής προσφοράς, σύμφωνα με όσα αναφέρονται </w:t>
      </w:r>
      <w:r w:rsidRPr="0055073B">
        <w:rPr>
          <w:rFonts w:ascii="Verdana" w:hAnsi="Verdana"/>
          <w:b/>
          <w:sz w:val="20"/>
          <w:szCs w:val="20"/>
        </w:rPr>
        <w:t>στο άρθρο 6 του παρόντος παραρτήματος</w:t>
      </w:r>
      <w:r w:rsidRPr="00B16EC6">
        <w:rPr>
          <w:rFonts w:ascii="Verdana" w:hAnsi="Verdana"/>
          <w:sz w:val="20"/>
          <w:szCs w:val="20"/>
        </w:rPr>
        <w:t xml:space="preserve"> (αρ.95 του Ν.4412/16) </w:t>
      </w:r>
    </w:p>
    <w:p w:rsidR="000849C8" w:rsidRPr="00B16EC6" w:rsidRDefault="000849C8" w:rsidP="00D073B3">
      <w:pPr>
        <w:spacing w:line="240" w:lineRule="auto"/>
        <w:jc w:val="both"/>
        <w:rPr>
          <w:rFonts w:ascii="Verdana" w:hAnsi="Verdana"/>
          <w:sz w:val="20"/>
          <w:szCs w:val="20"/>
        </w:rPr>
      </w:pPr>
      <w:r w:rsidRPr="00B16EC6">
        <w:rPr>
          <w:rFonts w:ascii="Verdana" w:hAnsi="Verdana"/>
          <w:sz w:val="20"/>
          <w:szCs w:val="20"/>
        </w:rPr>
        <w:t>Οι ανωτέρω χωριστοί φάκελοι φέρουν εξωτερικά τις ενδείξεις του κυρίως φακέλου.</w:t>
      </w:r>
    </w:p>
    <w:p w:rsidR="000849C8" w:rsidRPr="00B16EC6" w:rsidRDefault="000849C8" w:rsidP="00B16EC6">
      <w:pPr>
        <w:spacing w:line="360" w:lineRule="auto"/>
        <w:rPr>
          <w:rFonts w:ascii="Verdana" w:hAnsi="Verdana"/>
          <w:b/>
          <w:sz w:val="20"/>
          <w:szCs w:val="20"/>
        </w:rPr>
      </w:pPr>
      <w:r w:rsidRPr="00B16EC6">
        <w:rPr>
          <w:rFonts w:ascii="Verdana" w:hAnsi="Verdana"/>
          <w:b/>
          <w:sz w:val="20"/>
          <w:szCs w:val="20"/>
        </w:rPr>
        <w:t>ΑΡΘΡΟ 4</w:t>
      </w:r>
      <w:r w:rsidR="00E03F4B" w:rsidRPr="00B16EC6">
        <w:rPr>
          <w:rFonts w:ascii="Verdana" w:hAnsi="Verdana"/>
          <w:b/>
          <w:sz w:val="20"/>
          <w:szCs w:val="20"/>
          <w:vertAlign w:val="superscript"/>
        </w:rPr>
        <w:t>ο</w:t>
      </w:r>
      <w:r w:rsidR="00E03F4B" w:rsidRPr="00B16EC6">
        <w:rPr>
          <w:rFonts w:ascii="Verdana" w:hAnsi="Verdana"/>
          <w:b/>
          <w:sz w:val="20"/>
          <w:szCs w:val="20"/>
        </w:rPr>
        <w:t xml:space="preserve">  </w:t>
      </w:r>
      <w:r w:rsidRPr="00B16EC6">
        <w:rPr>
          <w:rFonts w:ascii="Verdana" w:hAnsi="Verdana"/>
          <w:b/>
          <w:sz w:val="20"/>
          <w:szCs w:val="20"/>
        </w:rPr>
        <w:t xml:space="preserve"> : </w:t>
      </w:r>
      <w:r w:rsidR="00ED2213">
        <w:rPr>
          <w:rFonts w:ascii="Verdana" w:hAnsi="Verdana"/>
          <w:b/>
          <w:sz w:val="20"/>
          <w:szCs w:val="20"/>
        </w:rPr>
        <w:t xml:space="preserve">ΛΟΓΟΙ ΑΠΟΚΛΕΙΣΜΟΥ- </w:t>
      </w:r>
      <w:r w:rsidRPr="00B16EC6">
        <w:rPr>
          <w:rFonts w:ascii="Verdana" w:hAnsi="Verdana"/>
          <w:b/>
          <w:sz w:val="20"/>
          <w:szCs w:val="20"/>
        </w:rPr>
        <w:t>ΔΙΚΑΙΟΛΟΓΗΤΙΚΑ ΣΥΜΜΕΤΟΧΗΣ</w:t>
      </w:r>
    </w:p>
    <w:p w:rsidR="00A5101E" w:rsidRPr="00A5101E" w:rsidRDefault="00A5101E" w:rsidP="00D51EBF">
      <w:pPr>
        <w:spacing w:after="40" w:line="240" w:lineRule="auto"/>
        <w:jc w:val="both"/>
        <w:rPr>
          <w:rFonts w:ascii="Verdana" w:hAnsi="Verdana"/>
          <w:b/>
          <w:sz w:val="20"/>
          <w:szCs w:val="20"/>
        </w:rPr>
      </w:pPr>
      <w:r w:rsidRPr="00A5101E">
        <w:rPr>
          <w:rFonts w:ascii="Verdana" w:hAnsi="Verdana"/>
          <w:b/>
          <w:sz w:val="20"/>
          <w:szCs w:val="20"/>
        </w:rPr>
        <w:t xml:space="preserve">Από το διαγωνισμό αποκλείονται: </w:t>
      </w:r>
    </w:p>
    <w:p w:rsidR="00A5101E" w:rsidRPr="00A5101E" w:rsidRDefault="00A5101E" w:rsidP="00D51EBF">
      <w:pPr>
        <w:spacing w:after="40" w:line="240" w:lineRule="auto"/>
        <w:jc w:val="both"/>
        <w:rPr>
          <w:rFonts w:ascii="Verdana" w:hAnsi="Verdana"/>
          <w:sz w:val="20"/>
          <w:szCs w:val="20"/>
        </w:rPr>
      </w:pPr>
      <w:r w:rsidRPr="00A5101E">
        <w:rPr>
          <w:rFonts w:ascii="Verdana" w:hAnsi="Verdana"/>
          <w:b/>
          <w:sz w:val="20"/>
          <w:szCs w:val="20"/>
        </w:rPr>
        <w:t>1.</w:t>
      </w:r>
      <w:r w:rsidRPr="00A5101E">
        <w:rPr>
          <w:rFonts w:ascii="Verdana" w:hAnsi="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w:t>
      </w:r>
    </w:p>
    <w:p w:rsidR="00A5101E" w:rsidRPr="00A5101E" w:rsidRDefault="00A5101E" w:rsidP="00D51EBF">
      <w:pPr>
        <w:spacing w:after="40" w:line="360" w:lineRule="auto"/>
        <w:jc w:val="both"/>
        <w:rPr>
          <w:rFonts w:ascii="Verdana" w:hAnsi="Verdana"/>
          <w:sz w:val="20"/>
          <w:szCs w:val="20"/>
        </w:rPr>
      </w:pPr>
      <w:r w:rsidRPr="00A5101E">
        <w:rPr>
          <w:rFonts w:ascii="Verdana" w:hAnsi="Verdana"/>
          <w:b/>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sz w:val="20"/>
          <w:szCs w:val="20"/>
        </w:rPr>
        <w:t xml:space="preserve"> </w:t>
      </w:r>
    </w:p>
    <w:p w:rsidR="00A5101E" w:rsidRPr="00A5101E" w:rsidRDefault="00A5101E" w:rsidP="00D51EBF">
      <w:pPr>
        <w:spacing w:after="40" w:line="240" w:lineRule="auto"/>
        <w:jc w:val="both"/>
        <w:rPr>
          <w:rFonts w:ascii="Verdana" w:hAnsi="Verdana"/>
          <w:sz w:val="20"/>
          <w:szCs w:val="20"/>
        </w:rPr>
      </w:pPr>
      <w:r w:rsidRPr="00A5101E">
        <w:rPr>
          <w:rFonts w:ascii="Verdana" w:hAnsi="Verdana"/>
          <w:sz w:val="20"/>
          <w:szCs w:val="20"/>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A5101E" w:rsidRPr="00A5101E" w:rsidRDefault="00A5101E" w:rsidP="00D073B3">
      <w:pPr>
        <w:spacing w:line="240" w:lineRule="auto"/>
        <w:jc w:val="both"/>
        <w:rPr>
          <w:rFonts w:ascii="Verdana" w:hAnsi="Verdana"/>
          <w:sz w:val="20"/>
          <w:szCs w:val="20"/>
        </w:rPr>
      </w:pPr>
      <w:r w:rsidRPr="00A5101E">
        <w:rPr>
          <w:rFonts w:ascii="Verdana" w:hAnsi="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b/>
          <w:sz w:val="20"/>
          <w:szCs w:val="20"/>
        </w:rPr>
        <w:t>φόρων ή εισφορών κοινωνικής ασφάλισης.</w:t>
      </w:r>
      <w:r w:rsidRPr="00A5101E">
        <w:rPr>
          <w:rFonts w:ascii="Verdana" w:hAnsi="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ED2213" w:rsidRPr="00A5101E" w:rsidRDefault="00A5101E" w:rsidP="00B16EC6">
      <w:pPr>
        <w:spacing w:line="360" w:lineRule="auto"/>
        <w:jc w:val="both"/>
        <w:rPr>
          <w:rFonts w:ascii="Verdana" w:hAnsi="Verdana"/>
          <w:b/>
          <w:sz w:val="20"/>
          <w:szCs w:val="20"/>
        </w:rPr>
      </w:pPr>
      <w:r w:rsidRPr="00A5101E">
        <w:rPr>
          <w:rFonts w:ascii="Verdana" w:hAnsi="Verdana"/>
          <w:b/>
          <w:sz w:val="20"/>
          <w:szCs w:val="20"/>
        </w:rPr>
        <w:lastRenderedPageBreak/>
        <w:t xml:space="preserve">ΔΙΚΑΙΟΛΟΓΗΤΙΚΑ ΣΥΜΜΕΤΟΧΗΣ </w:t>
      </w:r>
    </w:p>
    <w:p w:rsidR="000849C8" w:rsidRPr="00B16EC6" w:rsidRDefault="000849C8" w:rsidP="00D51EBF">
      <w:pPr>
        <w:spacing w:after="40" w:line="240" w:lineRule="auto"/>
        <w:jc w:val="both"/>
        <w:rPr>
          <w:rFonts w:ascii="Verdana" w:hAnsi="Verdana"/>
          <w:sz w:val="20"/>
          <w:szCs w:val="20"/>
        </w:rPr>
      </w:pPr>
      <w:r w:rsidRPr="00B16EC6">
        <w:rPr>
          <w:rFonts w:ascii="Verdana" w:hAnsi="Verdana"/>
          <w:sz w:val="20"/>
          <w:szCs w:val="20"/>
        </w:rPr>
        <w:t>Εντός του φακέλου των δικαιολογητικών συμμετοχής τοποθετούνται υποχρεωτικά τα αναφερόμενα κατωτέρω :</w:t>
      </w:r>
    </w:p>
    <w:p w:rsidR="00E03F4B" w:rsidRPr="00B16EC6" w:rsidRDefault="00E03F4B" w:rsidP="00D51EBF">
      <w:pPr>
        <w:spacing w:after="40" w:line="240" w:lineRule="auto"/>
        <w:jc w:val="both"/>
        <w:rPr>
          <w:rFonts w:ascii="Verdana" w:hAnsi="Verdana"/>
          <w:b/>
          <w:sz w:val="20"/>
          <w:szCs w:val="20"/>
        </w:rPr>
      </w:pPr>
      <w:r w:rsidRPr="00B16EC6">
        <w:rPr>
          <w:rFonts w:ascii="Verdana" w:hAnsi="Verdana"/>
          <w:b/>
          <w:sz w:val="20"/>
          <w:szCs w:val="20"/>
        </w:rPr>
        <w:t>Α.</w:t>
      </w:r>
      <w:r w:rsidR="00C62336" w:rsidRPr="00B16EC6">
        <w:rPr>
          <w:rFonts w:ascii="Verdana" w:hAnsi="Verdana"/>
          <w:b/>
          <w:sz w:val="20"/>
          <w:szCs w:val="20"/>
        </w:rPr>
        <w:t xml:space="preserve"> Υ</w:t>
      </w:r>
      <w:r w:rsidRPr="00B16EC6">
        <w:rPr>
          <w:rFonts w:ascii="Verdana" w:hAnsi="Verdana"/>
          <w:b/>
          <w:sz w:val="20"/>
          <w:szCs w:val="20"/>
        </w:rPr>
        <w:t>πεύθυνη δήλωση της παρ. 4 του άρθρου 8 του Ν.1599/1986 (Α΄75), όπως εκάστοτε ισχύει, στην οποία :</w:t>
      </w:r>
    </w:p>
    <w:p w:rsidR="00E03F4B" w:rsidRPr="00B16EC6" w:rsidRDefault="00E03F4B" w:rsidP="00D51EBF">
      <w:pPr>
        <w:spacing w:after="40" w:line="240" w:lineRule="auto"/>
        <w:jc w:val="both"/>
        <w:rPr>
          <w:rFonts w:ascii="Verdana" w:hAnsi="Verdana"/>
          <w:sz w:val="20"/>
          <w:szCs w:val="20"/>
        </w:rPr>
      </w:pPr>
      <w:r w:rsidRPr="00B16EC6">
        <w:rPr>
          <w:rFonts w:ascii="Verdana" w:hAnsi="Verdana"/>
          <w:b/>
          <w:sz w:val="20"/>
          <w:szCs w:val="20"/>
        </w:rPr>
        <w:t>1</w:t>
      </w:r>
      <w:r w:rsidRPr="00B16EC6">
        <w:rPr>
          <w:rFonts w:ascii="Verdana" w:hAnsi="Verdana"/>
          <w:sz w:val="20"/>
          <w:szCs w:val="20"/>
        </w:rPr>
        <w:t>.αναγράφεται ο διαγωνισμός (αριθμός Διακήρυξης) στον οποίο συμμετέχουν και ο χρόνος ισχύος της προσφοράς (120 ημέρες)</w:t>
      </w:r>
      <w:r w:rsidR="004A2699">
        <w:rPr>
          <w:rFonts w:ascii="Verdana" w:hAnsi="Verdana"/>
          <w:sz w:val="20"/>
          <w:szCs w:val="20"/>
        </w:rPr>
        <w:t>,</w:t>
      </w:r>
    </w:p>
    <w:p w:rsidR="00E03F4B" w:rsidRPr="00B16EC6" w:rsidRDefault="00E03F4B" w:rsidP="00D51EBF">
      <w:pPr>
        <w:spacing w:after="40" w:line="240" w:lineRule="auto"/>
        <w:jc w:val="both"/>
        <w:rPr>
          <w:rFonts w:ascii="Verdana" w:hAnsi="Verdana"/>
          <w:sz w:val="20"/>
          <w:szCs w:val="20"/>
        </w:rPr>
      </w:pPr>
      <w:r w:rsidRPr="00B16EC6">
        <w:rPr>
          <w:rFonts w:ascii="Verdana" w:hAnsi="Verdana"/>
          <w:b/>
          <w:sz w:val="20"/>
          <w:szCs w:val="20"/>
        </w:rPr>
        <w:t>2</w:t>
      </w:r>
      <w:r w:rsidRPr="00B16EC6">
        <w:rPr>
          <w:rFonts w:ascii="Verdana" w:hAnsi="Verdana"/>
          <w:sz w:val="20"/>
          <w:szCs w:val="20"/>
        </w:rPr>
        <w:t>.δηλώνεται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r w:rsidR="004616D7" w:rsidRPr="004616D7">
        <w:rPr>
          <w:rFonts w:ascii="Verdana" w:hAnsi="Verdana" w:cs="Arial"/>
          <w:sz w:val="20"/>
          <w:szCs w:val="20"/>
        </w:rPr>
        <w:t xml:space="preserve"> και </w:t>
      </w:r>
      <w:r w:rsidR="004616D7" w:rsidRPr="004616D7">
        <w:rPr>
          <w:rFonts w:ascii="Verdana" w:hAnsi="Verdana" w:cs="Arial"/>
          <w:b/>
          <w:sz w:val="20"/>
          <w:szCs w:val="20"/>
        </w:rPr>
        <w:t>δεσμεύεται για την προμήθεια των συγκεκριμένων ειδών</w:t>
      </w:r>
      <w:r w:rsidR="004616D7" w:rsidRPr="004616D7">
        <w:rPr>
          <w:rFonts w:ascii="Verdana" w:hAnsi="Verdana" w:cs="Arial"/>
          <w:sz w:val="20"/>
          <w:szCs w:val="20"/>
        </w:rPr>
        <w:t xml:space="preserve"> που περιγράφονται στην προσφορά του</w:t>
      </w:r>
      <w:r w:rsidR="004A2699">
        <w:rPr>
          <w:rFonts w:ascii="Verdana" w:hAnsi="Verdana" w:cs="Arial"/>
          <w:sz w:val="20"/>
          <w:szCs w:val="20"/>
        </w:rPr>
        <w:t>,</w:t>
      </w:r>
    </w:p>
    <w:p w:rsidR="00495499" w:rsidRDefault="00E03F4B" w:rsidP="00D51EBF">
      <w:pPr>
        <w:spacing w:after="40" w:line="240" w:lineRule="auto"/>
        <w:jc w:val="both"/>
        <w:rPr>
          <w:rFonts w:ascii="Verdana" w:hAnsi="Verdana"/>
          <w:sz w:val="20"/>
          <w:szCs w:val="20"/>
        </w:rPr>
      </w:pPr>
      <w:r w:rsidRPr="00B16EC6">
        <w:rPr>
          <w:rFonts w:ascii="Verdana" w:hAnsi="Verdana"/>
          <w:b/>
          <w:sz w:val="20"/>
          <w:szCs w:val="20"/>
        </w:rPr>
        <w:t>3</w:t>
      </w:r>
      <w:r w:rsidRPr="00B16EC6">
        <w:rPr>
          <w:rFonts w:ascii="Verdana" w:hAnsi="Verdana"/>
          <w:sz w:val="20"/>
          <w:szCs w:val="20"/>
        </w:rPr>
        <w:t>.δηλώνεται ότι τα στοιχεία που αναφέρονται στην προσφορά είναι αληθή και ακριβή</w:t>
      </w:r>
    </w:p>
    <w:p w:rsidR="008416CE" w:rsidRPr="00495499" w:rsidRDefault="00BA37E7" w:rsidP="00D51EBF">
      <w:pPr>
        <w:spacing w:after="40" w:line="240" w:lineRule="auto"/>
        <w:jc w:val="both"/>
        <w:rPr>
          <w:rFonts w:ascii="Verdana" w:hAnsi="Verdana"/>
          <w:sz w:val="20"/>
          <w:szCs w:val="20"/>
        </w:rPr>
      </w:pPr>
      <w:r w:rsidRPr="00C26AB5">
        <w:rPr>
          <w:rFonts w:ascii="Verdana" w:eastAsia="Calibri" w:hAnsi="Verdana"/>
          <w:b/>
          <w:sz w:val="20"/>
          <w:szCs w:val="20"/>
          <w:lang w:eastAsia="el-GR"/>
        </w:rPr>
        <w:t>Β) Τυποποιημένο έντυπο Υπεύθυνης Δήλωσης(Τ.Ε.Υ.Δ)</w:t>
      </w:r>
      <w:r w:rsidRPr="00C26AB5">
        <w:rPr>
          <w:rFonts w:ascii="Verdana" w:eastAsia="Calibri" w:hAnsi="Verdana"/>
          <w:b/>
          <w:sz w:val="20"/>
          <w:szCs w:val="20"/>
          <w:vertAlign w:val="superscript"/>
          <w:lang w:eastAsia="el-GR"/>
        </w:rPr>
        <w:footnoteReference w:id="7"/>
      </w:r>
      <w:r w:rsidRPr="00C26AB5">
        <w:rPr>
          <w:rFonts w:ascii="Verdana" w:eastAsia="Calibri" w:hAnsi="Verdana"/>
          <w:sz w:val="20"/>
          <w:szCs w:val="20"/>
          <w:vertAlign w:val="superscript"/>
          <w:lang w:eastAsia="el-GR"/>
        </w:rPr>
        <w:t xml:space="preserve"> </w:t>
      </w:r>
      <w:r w:rsidRPr="00C26AB5">
        <w:rPr>
          <w:rFonts w:ascii="Verdana" w:eastAsia="Calibri" w:hAnsi="Verdana"/>
          <w:sz w:val="20"/>
          <w:szCs w:val="20"/>
          <w:vertAlign w:val="superscript"/>
          <w:lang w:eastAsia="el-GR"/>
        </w:rPr>
        <w:footnoteReference w:id="8"/>
      </w:r>
      <w:r w:rsidRPr="00C26AB5">
        <w:rPr>
          <w:rFonts w:ascii="Verdana" w:eastAsia="Calibri" w:hAnsi="Verdana"/>
          <w:b/>
          <w:sz w:val="20"/>
          <w:szCs w:val="20"/>
          <w:lang w:eastAsia="el-GR"/>
        </w:rPr>
        <w:t xml:space="preserve"> του άρθρου 79 παρ 4 </w:t>
      </w:r>
      <w:r w:rsidR="0055073B">
        <w:rPr>
          <w:rFonts w:ascii="Verdana" w:eastAsia="Calibri" w:hAnsi="Verdana"/>
          <w:b/>
          <w:sz w:val="20"/>
          <w:szCs w:val="20"/>
          <w:lang w:eastAsia="el-GR"/>
        </w:rPr>
        <w:t>του Ν.4412/16</w:t>
      </w:r>
      <w:r w:rsidRPr="00C26AB5">
        <w:rPr>
          <w:rFonts w:ascii="Verdana" w:eastAsia="Calibri" w:hAnsi="Verdana"/>
          <w:b/>
          <w:sz w:val="20"/>
          <w:szCs w:val="20"/>
          <w:lang w:eastAsia="el-GR"/>
        </w:rPr>
        <w:t xml:space="preserve">, που </w:t>
      </w:r>
      <w:r w:rsidRPr="00C26AB5">
        <w:rPr>
          <w:rFonts w:ascii="Verdana" w:eastAsia="Calibri" w:hAnsi="Verdana"/>
          <w:sz w:val="20"/>
          <w:szCs w:val="20"/>
          <w:lang w:eastAsia="el-GR"/>
        </w:rPr>
        <w:t>αποτελεί αναπόσπαστο τμήμα της διακήρυξης (Παράρτημα</w:t>
      </w:r>
      <w:r w:rsidR="007B3351">
        <w:rPr>
          <w:rFonts w:ascii="Verdana" w:eastAsia="Calibri" w:hAnsi="Verdana"/>
          <w:sz w:val="20"/>
          <w:szCs w:val="20"/>
          <w:lang w:eastAsia="el-GR"/>
        </w:rPr>
        <w:t xml:space="preserve"> ΣΤ)</w:t>
      </w:r>
      <w:r w:rsidRPr="00C26AB5">
        <w:rPr>
          <w:rFonts w:ascii="Verdana" w:eastAsia="Calibri" w:hAnsi="Verdana"/>
          <w:sz w:val="20"/>
          <w:szCs w:val="20"/>
          <w:lang w:eastAsia="el-GR"/>
        </w:rPr>
        <w:t xml:space="preserve"> και συμπληρώνεται ώστε να δηλώνονται από τους οικονομικούς φορείς οι σχετικές  πληροφορίες που απαιτούνται από τη διακήρυξη και τα σχετικά πεδία του</w:t>
      </w:r>
      <w:r w:rsidR="007B3351">
        <w:rPr>
          <w:rFonts w:ascii="Verdana" w:eastAsia="Calibri" w:hAnsi="Verdana"/>
          <w:sz w:val="20"/>
          <w:szCs w:val="20"/>
          <w:lang w:eastAsia="el-GR"/>
        </w:rPr>
        <w:t xml:space="preserve">. </w:t>
      </w:r>
      <w:r w:rsidR="00C26AB5" w:rsidRPr="007B3351">
        <w:rPr>
          <w:rFonts w:ascii="Verdana" w:eastAsia="Calibri" w:hAnsi="Verdana"/>
          <w:b/>
          <w:sz w:val="20"/>
          <w:szCs w:val="20"/>
          <w:lang w:eastAsia="el-GR"/>
        </w:rPr>
        <w:t>Το α</w:t>
      </w:r>
      <w:r w:rsidR="00C26AB5" w:rsidRPr="00C26AB5">
        <w:rPr>
          <w:rFonts w:ascii="Verdana" w:eastAsia="Calibri" w:hAnsi="Verdana"/>
          <w:b/>
          <w:sz w:val="20"/>
          <w:szCs w:val="20"/>
          <w:lang w:eastAsia="el-GR"/>
        </w:rPr>
        <w:t>νωτέρω Τυποποιημένο έντυπο Υπεύθυνης Δήλωσης</w:t>
      </w:r>
      <w:r w:rsidR="007B3351">
        <w:rPr>
          <w:rFonts w:ascii="Verdana" w:eastAsia="Calibri" w:hAnsi="Verdana"/>
          <w:b/>
          <w:sz w:val="20"/>
          <w:szCs w:val="20"/>
          <w:lang w:eastAsia="el-GR"/>
        </w:rPr>
        <w:t xml:space="preserve"> </w:t>
      </w:r>
      <w:r w:rsidR="00C26AB5" w:rsidRPr="00C26AB5">
        <w:rPr>
          <w:rFonts w:ascii="Verdana" w:eastAsia="Calibri" w:hAnsi="Verdana"/>
          <w:b/>
          <w:sz w:val="20"/>
          <w:szCs w:val="20"/>
          <w:lang w:eastAsia="el-GR"/>
        </w:rPr>
        <w:t>(Τ.Ε.Υ.Δ)</w:t>
      </w:r>
      <w:r w:rsidR="007B3351">
        <w:rPr>
          <w:rFonts w:ascii="Verdana" w:eastAsia="Calibri" w:hAnsi="Verdana"/>
          <w:b/>
          <w:sz w:val="20"/>
          <w:szCs w:val="20"/>
          <w:lang w:eastAsia="el-GR"/>
        </w:rPr>
        <w:t xml:space="preserve"> </w:t>
      </w:r>
      <w:r w:rsidR="00C26AB5" w:rsidRPr="00C26AB5">
        <w:rPr>
          <w:rFonts w:ascii="Verdana" w:eastAsia="Calibri" w:hAnsi="Verdana"/>
          <w:b/>
          <w:sz w:val="20"/>
          <w:szCs w:val="20"/>
          <w:lang w:eastAsia="el-GR"/>
        </w:rPr>
        <w:t>υπογράφεται</w:t>
      </w:r>
      <w:r w:rsidR="00C26AB5" w:rsidRPr="00C26AB5">
        <w:rPr>
          <w:rFonts w:ascii="Verdana" w:eastAsia="Calibri" w:hAnsi="Verdana"/>
          <w:b/>
          <w:sz w:val="20"/>
          <w:szCs w:val="20"/>
          <w:vertAlign w:val="superscript"/>
          <w:lang w:eastAsia="el-GR"/>
        </w:rPr>
        <w:footnoteReference w:id="9"/>
      </w:r>
      <w:r w:rsidR="00C26AB5" w:rsidRPr="00C26AB5">
        <w:rPr>
          <w:rFonts w:ascii="Verdana" w:eastAsia="Calibri" w:hAnsi="Verdana"/>
          <w:b/>
          <w:sz w:val="20"/>
          <w:szCs w:val="20"/>
          <w:lang w:eastAsia="el-GR"/>
        </w:rPr>
        <w:t xml:space="preserve"> και </w:t>
      </w:r>
      <w:r w:rsidR="00C26AB5" w:rsidRPr="00C26AB5">
        <w:rPr>
          <w:rFonts w:ascii="Verdana" w:eastAsia="Calibri" w:hAnsi="Verdana"/>
          <w:sz w:val="20"/>
          <w:szCs w:val="20"/>
          <w:lang w:eastAsia="el-GR"/>
        </w:rPr>
        <w:t xml:space="preserve">υποβάλλεται </w:t>
      </w:r>
      <w:r w:rsidR="00C26AB5" w:rsidRPr="00C26AB5">
        <w:rPr>
          <w:rFonts w:ascii="Verdana" w:eastAsia="Calibri" w:hAnsi="Verdana"/>
          <w:sz w:val="20"/>
          <w:szCs w:val="20"/>
          <w:vertAlign w:val="superscript"/>
          <w:lang w:eastAsia="el-GR"/>
        </w:rPr>
        <w:footnoteReference w:id="10"/>
      </w:r>
      <w:r w:rsidR="00C26AB5" w:rsidRPr="00C26AB5">
        <w:rPr>
          <w:rFonts w:ascii="Verdana" w:eastAsia="Calibri" w:hAnsi="Verdana"/>
          <w:sz w:val="20"/>
          <w:szCs w:val="20"/>
          <w:lang w:eastAsia="el-GR"/>
        </w:rPr>
        <w:t>από τους υποψήφιους αφού συμπληρωθεί</w:t>
      </w:r>
      <w:r w:rsidR="00523B52">
        <w:t xml:space="preserve">. </w:t>
      </w:r>
      <w:r w:rsidR="00523B52" w:rsidRPr="00523B52">
        <w:rPr>
          <w:rFonts w:ascii="Verdana" w:eastAsia="Calibri" w:hAnsi="Verdana"/>
          <w:sz w:val="20"/>
          <w:szCs w:val="20"/>
          <w:lang w:eastAsia="el-GR"/>
        </w:rPr>
        <w:t xml:space="preserve">Το </w:t>
      </w:r>
      <w:r w:rsidR="00523B52">
        <w:rPr>
          <w:rFonts w:ascii="Verdana" w:eastAsia="Calibri" w:hAnsi="Verdana"/>
          <w:sz w:val="20"/>
          <w:szCs w:val="20"/>
          <w:lang w:eastAsia="el-GR"/>
        </w:rPr>
        <w:t>Τ.Ε.Υ.Δ.</w:t>
      </w:r>
      <w:r w:rsidR="00523B52" w:rsidRPr="00523B52">
        <w:rPr>
          <w:rFonts w:ascii="Verdana" w:eastAsia="Calibri" w:hAnsi="Verdana"/>
          <w:sz w:val="20"/>
          <w:szCs w:val="20"/>
          <w:lang w:eastAsia="el-GR"/>
        </w:rPr>
        <w:t xml:space="preserve"> μπορεί να υπογράφεται έως δέκα (10) ημέρες πριν την καταληκτική ημερομηνία υποβολής των </w:t>
      </w:r>
      <w:r w:rsidR="00523B52" w:rsidRPr="00523B52">
        <w:rPr>
          <w:rFonts w:ascii="Verdana" w:eastAsia="Calibri" w:hAnsi="Verdana"/>
          <w:sz w:val="20"/>
          <w:szCs w:val="20"/>
          <w:lang w:eastAsia="el-GR"/>
        </w:rPr>
        <w:lastRenderedPageBreak/>
        <w:t>προσφορών (παρ. 4 Άρθρου 79Α Ν. 4412/2016 όπως προστέθηκε με το εδ. 6 του Ν. 4605/</w:t>
      </w:r>
      <w:r w:rsidR="007A5135">
        <w:rPr>
          <w:rFonts w:ascii="Verdana" w:eastAsia="Calibri" w:hAnsi="Verdana"/>
          <w:sz w:val="20"/>
          <w:szCs w:val="20"/>
          <w:lang w:eastAsia="el-GR"/>
        </w:rPr>
        <w:t>2020</w:t>
      </w:r>
      <w:r w:rsidR="00523B52" w:rsidRPr="00523B52">
        <w:rPr>
          <w:rFonts w:ascii="Verdana" w:eastAsia="Calibri" w:hAnsi="Verdana"/>
          <w:sz w:val="20"/>
          <w:szCs w:val="20"/>
          <w:lang w:eastAsia="el-GR"/>
        </w:rPr>
        <w:t>)</w:t>
      </w:r>
      <w:r w:rsidR="007B3351">
        <w:rPr>
          <w:rFonts w:ascii="Verdana" w:eastAsia="Calibri" w:hAnsi="Verdana"/>
          <w:sz w:val="20"/>
          <w:szCs w:val="20"/>
          <w:lang w:eastAsia="el-GR"/>
        </w:rPr>
        <w:t>.</w:t>
      </w:r>
    </w:p>
    <w:p w:rsidR="000B3E21" w:rsidRPr="00B16EC6" w:rsidRDefault="000B3E21" w:rsidP="00AC1010">
      <w:pPr>
        <w:spacing w:line="240" w:lineRule="auto"/>
        <w:jc w:val="both"/>
        <w:rPr>
          <w:rFonts w:ascii="Verdana" w:hAnsi="Verdana"/>
          <w:b/>
          <w:sz w:val="20"/>
          <w:szCs w:val="20"/>
        </w:rPr>
      </w:pPr>
      <w:r w:rsidRPr="00B16EC6">
        <w:rPr>
          <w:rFonts w:ascii="Verdana" w:hAnsi="Verdana"/>
          <w:b/>
          <w:sz w:val="20"/>
          <w:szCs w:val="20"/>
        </w:rPr>
        <w:t>ΑΡΘΡΟ 5</w:t>
      </w:r>
      <w:r w:rsidRPr="00B16EC6">
        <w:rPr>
          <w:rFonts w:ascii="Verdana" w:hAnsi="Verdana"/>
          <w:b/>
          <w:sz w:val="20"/>
          <w:szCs w:val="20"/>
          <w:vertAlign w:val="superscript"/>
        </w:rPr>
        <w:t>ο</w:t>
      </w:r>
      <w:r w:rsidRPr="00B16EC6">
        <w:rPr>
          <w:rFonts w:ascii="Verdana" w:hAnsi="Verdana"/>
          <w:b/>
          <w:sz w:val="20"/>
          <w:szCs w:val="20"/>
        </w:rPr>
        <w:t xml:space="preserve">  : ΠΕΡΙΕΧΟΜΕΝΟ ΦΑΚΕΛΟΥ ΤΕΧΝΙΚΗΣ ΠΡΟΣΦΟΡΑΣ</w:t>
      </w:r>
    </w:p>
    <w:p w:rsidR="000B3E21" w:rsidRPr="00B16EC6" w:rsidRDefault="000B3E21" w:rsidP="00D51EBF">
      <w:pPr>
        <w:spacing w:after="40" w:line="240" w:lineRule="auto"/>
        <w:jc w:val="both"/>
        <w:rPr>
          <w:rFonts w:ascii="Verdana" w:hAnsi="Verdana"/>
          <w:sz w:val="20"/>
          <w:szCs w:val="20"/>
        </w:rPr>
      </w:pPr>
      <w:r w:rsidRPr="00B16EC6">
        <w:rPr>
          <w:rFonts w:ascii="Verdana" w:hAnsi="Verdana"/>
          <w:sz w:val="20"/>
          <w:szCs w:val="20"/>
        </w:rPr>
        <w:t>Στο φάκελο της Τεχνικής προσφοράς τοποθετούνται όλα τα έγγραφα και δικαιολογητικά που τεκμηριώνουν, τη συμφωνία της τεχνικής προσφοράς του προσφέροντα με τα όσα αναφέρονται στο αρ.2 του Παραρτήματος Β' της παρούσας.</w:t>
      </w:r>
    </w:p>
    <w:p w:rsidR="000B3E21" w:rsidRPr="00B16EC6" w:rsidRDefault="000B3E21" w:rsidP="00D51EBF">
      <w:pPr>
        <w:spacing w:after="40" w:line="240" w:lineRule="auto"/>
        <w:jc w:val="both"/>
        <w:rPr>
          <w:rFonts w:ascii="Verdana" w:hAnsi="Verdana"/>
          <w:sz w:val="20"/>
          <w:szCs w:val="20"/>
        </w:rPr>
      </w:pPr>
      <w:r w:rsidRPr="00B16EC6">
        <w:rPr>
          <w:rFonts w:ascii="Verdana" w:hAnsi="Verdana"/>
          <w:sz w:val="20"/>
          <w:szCs w:val="20"/>
        </w:rPr>
        <w:t xml:space="preserve">Σε περίπτωση που τα τεχνικά στοιχεία της </w:t>
      </w:r>
      <w:r w:rsidR="00BE0F34" w:rsidRPr="00B16EC6">
        <w:rPr>
          <w:rFonts w:ascii="Verdana" w:hAnsi="Verdana"/>
          <w:sz w:val="20"/>
          <w:szCs w:val="20"/>
        </w:rPr>
        <w:t>προσφοράς</w:t>
      </w:r>
      <w:r w:rsidRPr="00B16EC6">
        <w:rPr>
          <w:rFonts w:ascii="Verdana" w:hAnsi="Verdana"/>
          <w:sz w:val="20"/>
          <w:szCs w:val="20"/>
        </w:rPr>
        <w:t xml:space="preserve"> δεν είναι </w:t>
      </w:r>
      <w:r w:rsidR="00BE0F34" w:rsidRPr="00B16EC6">
        <w:rPr>
          <w:rFonts w:ascii="Verdana" w:hAnsi="Verdana"/>
          <w:sz w:val="20"/>
          <w:szCs w:val="20"/>
        </w:rPr>
        <w:t>δυνατό</w:t>
      </w:r>
      <w:r w:rsidRPr="00B16EC6">
        <w:rPr>
          <w:rFonts w:ascii="Verdana" w:hAnsi="Verdana"/>
          <w:sz w:val="20"/>
          <w:szCs w:val="20"/>
        </w:rPr>
        <w:t xml:space="preserve"> λόγω του μεγάλου όγκου </w:t>
      </w:r>
      <w:r w:rsidR="00BE0F34" w:rsidRPr="00B16EC6">
        <w:rPr>
          <w:rFonts w:ascii="Verdana" w:hAnsi="Verdana"/>
          <w:sz w:val="20"/>
          <w:szCs w:val="20"/>
        </w:rPr>
        <w:t>να</w:t>
      </w:r>
      <w:r w:rsidRPr="00B16EC6">
        <w:rPr>
          <w:rFonts w:ascii="Verdana" w:hAnsi="Verdana"/>
          <w:sz w:val="20"/>
          <w:szCs w:val="20"/>
        </w:rPr>
        <w:t xml:space="preserve"> τoπoθετηθoύv </w:t>
      </w:r>
      <w:r w:rsidR="00BE0F34" w:rsidRPr="00B16EC6">
        <w:rPr>
          <w:rFonts w:ascii="Verdana" w:hAnsi="Verdana"/>
          <w:sz w:val="20"/>
          <w:szCs w:val="20"/>
        </w:rPr>
        <w:t>στο</w:t>
      </w:r>
      <w:r w:rsidRPr="00B16EC6">
        <w:rPr>
          <w:rFonts w:ascii="Verdana" w:hAnsi="Verdana"/>
          <w:sz w:val="20"/>
          <w:szCs w:val="20"/>
        </w:rPr>
        <w:t xml:space="preserve"> κυρίως φάκελο, τότε αυτά </w:t>
      </w:r>
      <w:r w:rsidR="00BE0F34" w:rsidRPr="00B16EC6">
        <w:rPr>
          <w:rFonts w:ascii="Verdana" w:hAnsi="Verdana"/>
          <w:sz w:val="20"/>
          <w:szCs w:val="20"/>
        </w:rPr>
        <w:t>συσκευάζεται</w:t>
      </w:r>
      <w:r w:rsidRPr="00B16EC6">
        <w:rPr>
          <w:rFonts w:ascii="Verdana" w:hAnsi="Verdana"/>
          <w:sz w:val="20"/>
          <w:szCs w:val="20"/>
        </w:rPr>
        <w:t xml:space="preserve"> χωριστά και ακoλoυθoύv </w:t>
      </w:r>
      <w:r w:rsidR="00BE0F34" w:rsidRPr="00B16EC6">
        <w:rPr>
          <w:rFonts w:ascii="Verdana" w:hAnsi="Verdana"/>
          <w:sz w:val="20"/>
          <w:szCs w:val="20"/>
        </w:rPr>
        <w:t>το</w:t>
      </w:r>
      <w:r w:rsidRPr="00B16EC6">
        <w:rPr>
          <w:rFonts w:ascii="Verdana" w:hAnsi="Verdana"/>
          <w:sz w:val="20"/>
          <w:szCs w:val="20"/>
        </w:rPr>
        <w:t xml:space="preserve"> κυρίως φάκελο με τις ίδιες ενδείξεις.</w:t>
      </w:r>
    </w:p>
    <w:p w:rsidR="006E42A0" w:rsidRDefault="000B3E21" w:rsidP="00D51EBF">
      <w:pPr>
        <w:spacing w:after="40" w:line="240" w:lineRule="auto"/>
        <w:jc w:val="both"/>
        <w:rPr>
          <w:rFonts w:ascii="Verdana" w:hAnsi="Verdana"/>
          <w:sz w:val="20"/>
          <w:szCs w:val="20"/>
        </w:rPr>
      </w:pPr>
      <w:r w:rsidRPr="00B16EC6">
        <w:rPr>
          <w:rFonts w:ascii="Verdana" w:hAnsi="Verdana"/>
          <w:sz w:val="20"/>
          <w:szCs w:val="20"/>
        </w:rPr>
        <w:t>Στα περιεχόμενα του φακέλου της τεχνικής προσφοράς δεν πρέπει σε καμία περίπτωση να εμφανίζονται οικονομικά στοιχεία.</w:t>
      </w:r>
    </w:p>
    <w:p w:rsidR="00D72E5F" w:rsidRPr="00D72E5F" w:rsidRDefault="00D72E5F" w:rsidP="00D073B3">
      <w:pPr>
        <w:spacing w:line="240" w:lineRule="auto"/>
        <w:jc w:val="both"/>
        <w:rPr>
          <w:rFonts w:ascii="Verdana" w:hAnsi="Verdana"/>
          <w:sz w:val="20"/>
          <w:szCs w:val="20"/>
        </w:rPr>
      </w:pPr>
      <w:r w:rsidRPr="00D72E5F">
        <w:rPr>
          <w:rFonts w:ascii="Verdana" w:hAnsi="Verdana" w:cs="Arial"/>
          <w:sz w:val="20"/>
          <w:szCs w:val="20"/>
        </w:rPr>
        <w:t>Για να μπορέσ</w:t>
      </w:r>
      <w:r>
        <w:rPr>
          <w:rFonts w:ascii="Verdana" w:hAnsi="Verdana" w:cs="Arial"/>
          <w:sz w:val="20"/>
          <w:szCs w:val="20"/>
        </w:rPr>
        <w:t>ει</w:t>
      </w:r>
      <w:r w:rsidRPr="00D72E5F">
        <w:rPr>
          <w:rFonts w:ascii="Verdana" w:hAnsi="Verdana" w:cs="Arial"/>
          <w:sz w:val="20"/>
          <w:szCs w:val="20"/>
        </w:rPr>
        <w:t xml:space="preserve"> να </w:t>
      </w:r>
      <w:r>
        <w:rPr>
          <w:rFonts w:ascii="Verdana" w:hAnsi="Verdana" w:cs="Arial"/>
          <w:sz w:val="20"/>
          <w:szCs w:val="20"/>
        </w:rPr>
        <w:t>γίνει</w:t>
      </w:r>
      <w:r w:rsidRPr="00D72E5F">
        <w:rPr>
          <w:rFonts w:ascii="Verdana" w:hAnsi="Verdana" w:cs="Arial"/>
          <w:sz w:val="20"/>
          <w:szCs w:val="20"/>
        </w:rPr>
        <w:t xml:space="preserve"> αξιολόγηση των προσφορών, οι προσφορές πρέπει να συνταχτούν και να κατατεθούν σύμφωνα με το</w:t>
      </w:r>
      <w:r>
        <w:rPr>
          <w:rFonts w:ascii="Verdana" w:hAnsi="Verdana" w:cs="Arial"/>
          <w:sz w:val="20"/>
          <w:szCs w:val="20"/>
        </w:rPr>
        <w:t>υς</w:t>
      </w:r>
      <w:r w:rsidRPr="00D72E5F">
        <w:rPr>
          <w:rFonts w:ascii="Verdana" w:hAnsi="Verdana" w:cs="Arial"/>
          <w:sz w:val="20"/>
          <w:szCs w:val="20"/>
        </w:rPr>
        <w:t xml:space="preserve"> συνημμένο</w:t>
      </w:r>
      <w:r>
        <w:rPr>
          <w:rFonts w:ascii="Verdana" w:hAnsi="Verdana" w:cs="Arial"/>
          <w:sz w:val="20"/>
          <w:szCs w:val="20"/>
        </w:rPr>
        <w:t>υς</w:t>
      </w:r>
      <w:r w:rsidRPr="00D72E5F">
        <w:rPr>
          <w:rFonts w:ascii="Verdana" w:hAnsi="Verdana" w:cs="Arial"/>
          <w:sz w:val="20"/>
          <w:szCs w:val="20"/>
        </w:rPr>
        <w:t xml:space="preserve"> πίνακ</w:t>
      </w:r>
      <w:r>
        <w:rPr>
          <w:rFonts w:ascii="Verdana" w:hAnsi="Verdana" w:cs="Arial"/>
          <w:sz w:val="20"/>
          <w:szCs w:val="20"/>
        </w:rPr>
        <w:t>ες</w:t>
      </w:r>
      <w:r w:rsidRPr="00D72E5F">
        <w:rPr>
          <w:rFonts w:ascii="Verdana" w:hAnsi="Verdana" w:cs="Arial"/>
          <w:sz w:val="20"/>
          <w:szCs w:val="20"/>
        </w:rPr>
        <w:t xml:space="preserve"> και να συμφωνούν </w:t>
      </w:r>
      <w:r w:rsidRPr="00D72E5F">
        <w:rPr>
          <w:rFonts w:ascii="Verdana" w:hAnsi="Verdana" w:cs="Arial"/>
          <w:b/>
          <w:sz w:val="20"/>
          <w:szCs w:val="20"/>
        </w:rPr>
        <w:t>ακριβώς</w:t>
      </w:r>
      <w:r w:rsidRPr="00D72E5F">
        <w:rPr>
          <w:rFonts w:ascii="Verdana" w:hAnsi="Verdana" w:cs="Arial"/>
          <w:sz w:val="20"/>
          <w:szCs w:val="20"/>
        </w:rPr>
        <w:t xml:space="preserve"> στην περιγραφή, στην ποσότητα και στην μάρκα όπου αυτή αναφέρεται. Εναλλακτικές προσφορές δεν θα γίνουν δεκτές και δεν αξιολογηθούν.</w:t>
      </w:r>
    </w:p>
    <w:p w:rsidR="006E42A0" w:rsidRPr="00B16EC6" w:rsidRDefault="006E42A0" w:rsidP="00AC1010">
      <w:pPr>
        <w:spacing w:line="240" w:lineRule="auto"/>
        <w:jc w:val="both"/>
        <w:rPr>
          <w:rFonts w:ascii="Verdana" w:hAnsi="Verdana"/>
          <w:b/>
          <w:sz w:val="20"/>
          <w:szCs w:val="20"/>
        </w:rPr>
      </w:pPr>
      <w:r w:rsidRPr="00B16EC6">
        <w:rPr>
          <w:rFonts w:ascii="Verdana" w:hAnsi="Verdana"/>
          <w:b/>
          <w:sz w:val="20"/>
          <w:szCs w:val="20"/>
        </w:rPr>
        <w:t>ΑΡΘΡΟ 6</w:t>
      </w:r>
      <w:r w:rsidRPr="00B16EC6">
        <w:rPr>
          <w:rFonts w:ascii="Verdana" w:hAnsi="Verdana"/>
          <w:b/>
          <w:sz w:val="20"/>
          <w:szCs w:val="20"/>
          <w:vertAlign w:val="superscript"/>
        </w:rPr>
        <w:t>ο</w:t>
      </w:r>
      <w:r w:rsidRPr="00B16EC6">
        <w:rPr>
          <w:rFonts w:ascii="Verdana" w:hAnsi="Verdana"/>
          <w:b/>
          <w:sz w:val="20"/>
          <w:szCs w:val="20"/>
        </w:rPr>
        <w:t xml:space="preserve"> : ΠΕΡΙΕΧΟΜΕΝΟ ΦΑΚΕΛΟΥ ΟΙΚΟΝΟΜΙΚΗΣ ΠΡΟΣΦΟΡΑΣ</w:t>
      </w:r>
    </w:p>
    <w:p w:rsidR="006E42A0" w:rsidRPr="00B16EC6" w:rsidRDefault="006E42A0" w:rsidP="00D51EBF">
      <w:pPr>
        <w:spacing w:after="40" w:line="240" w:lineRule="auto"/>
        <w:jc w:val="both"/>
        <w:rPr>
          <w:rFonts w:ascii="Verdana" w:hAnsi="Verdana"/>
          <w:b/>
          <w:sz w:val="20"/>
          <w:szCs w:val="20"/>
        </w:rPr>
      </w:pPr>
      <w:r w:rsidRPr="00B16EC6">
        <w:rPr>
          <w:rFonts w:ascii="Verdana" w:hAnsi="Verdana"/>
          <w:sz w:val="20"/>
          <w:szCs w:val="20"/>
        </w:rPr>
        <w:t xml:space="preserve">Η οικονομική προσφορά (προσφερόμενη τιμή) δίδεται σε ευρώ </w:t>
      </w:r>
      <w:r w:rsidR="0031758C" w:rsidRPr="00B16EC6">
        <w:rPr>
          <w:rFonts w:ascii="Verdana" w:hAnsi="Verdana"/>
          <w:sz w:val="20"/>
          <w:szCs w:val="20"/>
        </w:rPr>
        <w:t>με συμπλήρωση από τους συμμετέχοντες τ</w:t>
      </w:r>
      <w:r w:rsidR="003E4FCF">
        <w:rPr>
          <w:rFonts w:ascii="Verdana" w:hAnsi="Verdana"/>
          <w:sz w:val="20"/>
          <w:szCs w:val="20"/>
        </w:rPr>
        <w:t>ου</w:t>
      </w:r>
      <w:r w:rsidR="0031758C" w:rsidRPr="00B16EC6">
        <w:rPr>
          <w:rFonts w:ascii="Verdana" w:hAnsi="Verdana"/>
          <w:sz w:val="20"/>
          <w:szCs w:val="20"/>
        </w:rPr>
        <w:t xml:space="preserve"> εντύπ</w:t>
      </w:r>
      <w:r w:rsidR="003E4FCF">
        <w:rPr>
          <w:rFonts w:ascii="Verdana" w:hAnsi="Verdana"/>
          <w:sz w:val="20"/>
          <w:szCs w:val="20"/>
        </w:rPr>
        <w:t>ου</w:t>
      </w:r>
      <w:r w:rsidR="0031758C" w:rsidRPr="00B16EC6">
        <w:rPr>
          <w:rFonts w:ascii="Verdana" w:hAnsi="Verdana"/>
          <w:sz w:val="20"/>
          <w:szCs w:val="20"/>
        </w:rPr>
        <w:t xml:space="preserve"> τ</w:t>
      </w:r>
      <w:r w:rsidR="003E4FCF">
        <w:rPr>
          <w:rFonts w:ascii="Verdana" w:hAnsi="Verdana"/>
          <w:sz w:val="20"/>
          <w:szCs w:val="20"/>
        </w:rPr>
        <w:t>ης</w:t>
      </w:r>
      <w:r w:rsidR="0031758C" w:rsidRPr="00B16EC6">
        <w:rPr>
          <w:rFonts w:ascii="Verdana" w:hAnsi="Verdana"/>
          <w:sz w:val="20"/>
          <w:szCs w:val="20"/>
        </w:rPr>
        <w:t xml:space="preserve"> οικονομικ</w:t>
      </w:r>
      <w:r w:rsidR="003E4FCF">
        <w:rPr>
          <w:rFonts w:ascii="Verdana" w:hAnsi="Verdana"/>
          <w:sz w:val="20"/>
          <w:szCs w:val="20"/>
        </w:rPr>
        <w:t>ής</w:t>
      </w:r>
      <w:r w:rsidR="0031758C" w:rsidRPr="00B16EC6">
        <w:rPr>
          <w:rFonts w:ascii="Verdana" w:hAnsi="Verdana"/>
          <w:sz w:val="20"/>
          <w:szCs w:val="20"/>
        </w:rPr>
        <w:t xml:space="preserve"> προσφορ</w:t>
      </w:r>
      <w:r w:rsidR="003E4FCF">
        <w:rPr>
          <w:rFonts w:ascii="Verdana" w:hAnsi="Verdana"/>
          <w:sz w:val="20"/>
          <w:szCs w:val="20"/>
        </w:rPr>
        <w:t>άς</w:t>
      </w:r>
      <w:r w:rsidR="0031758C" w:rsidRPr="00B16EC6">
        <w:rPr>
          <w:rFonts w:ascii="Verdana" w:hAnsi="Verdana"/>
          <w:sz w:val="20"/>
          <w:szCs w:val="20"/>
        </w:rPr>
        <w:t xml:space="preserve"> που επισυνάπτ</w:t>
      </w:r>
      <w:r w:rsidR="003E4FCF">
        <w:rPr>
          <w:rFonts w:ascii="Verdana" w:hAnsi="Verdana"/>
          <w:sz w:val="20"/>
          <w:szCs w:val="20"/>
        </w:rPr>
        <w:t>εται</w:t>
      </w:r>
      <w:r w:rsidR="0031758C" w:rsidRPr="00B16EC6">
        <w:rPr>
          <w:rFonts w:ascii="Verdana" w:hAnsi="Verdana"/>
          <w:sz w:val="20"/>
          <w:szCs w:val="20"/>
        </w:rPr>
        <w:t xml:space="preserve"> </w:t>
      </w:r>
      <w:r w:rsidR="001A079B">
        <w:rPr>
          <w:rFonts w:ascii="Verdana" w:hAnsi="Verdana"/>
          <w:b/>
          <w:sz w:val="20"/>
          <w:szCs w:val="20"/>
        </w:rPr>
        <w:t>στο ΠΑΡΑΡΤΗΜΑ Ε’</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Η τιμή του προς προμ</w:t>
      </w:r>
      <w:r w:rsidR="00574C39">
        <w:rPr>
          <w:rFonts w:ascii="Verdana" w:hAnsi="Verdana"/>
          <w:sz w:val="20"/>
          <w:szCs w:val="20"/>
        </w:rPr>
        <w:t>ήθεια υλικού δίνεται ανά μονάδα</w:t>
      </w:r>
      <w:r w:rsidR="003E4FCF">
        <w:rPr>
          <w:rFonts w:ascii="Verdana" w:hAnsi="Verdana"/>
          <w:sz w:val="20"/>
          <w:szCs w:val="20"/>
        </w:rPr>
        <w:t>, αλλά και ως σύνολο προμήθειας.</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Στο φάκελο της Οικονομικής προσφοράς τοποθετούνται επί ποινή αποκλεισμού μόνο τα οικονομικά στοιχεία της προσφοράς</w:t>
      </w:r>
      <w:r w:rsidR="00EB567E">
        <w:rPr>
          <w:rFonts w:ascii="Verdana" w:hAnsi="Verdana"/>
          <w:sz w:val="20"/>
          <w:szCs w:val="20"/>
        </w:rPr>
        <w:t>.</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Σε περίπτωση που αναφέρεται εσφαλμένος Φ.Π.Α. αυτός θα διορθώνεται από την αρμόδια Επιτροπή.</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6E42A0"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Προσφορά που δε δίδει τιμή σε ευρώ απορρίπτεται ως απαράδεκτη.</w:t>
      </w:r>
    </w:p>
    <w:p w:rsidR="006E42A0" w:rsidRPr="00B16EC6" w:rsidRDefault="00A66B18" w:rsidP="00D51EBF">
      <w:pPr>
        <w:spacing w:after="40" w:line="240" w:lineRule="auto"/>
        <w:jc w:val="both"/>
        <w:rPr>
          <w:rFonts w:ascii="Verdana" w:hAnsi="Verdana"/>
          <w:sz w:val="20"/>
          <w:szCs w:val="20"/>
        </w:rPr>
      </w:pPr>
      <w:r w:rsidRPr="00B16EC6">
        <w:rPr>
          <w:rFonts w:ascii="Verdana" w:hAnsi="Verdana"/>
          <w:sz w:val="20"/>
          <w:szCs w:val="20"/>
        </w:rPr>
        <w:t>Προσφορά</w:t>
      </w:r>
      <w:r w:rsidR="006E42A0" w:rsidRPr="00B16EC6">
        <w:rPr>
          <w:rFonts w:ascii="Verdana" w:hAnsi="Verdana"/>
          <w:sz w:val="20"/>
          <w:szCs w:val="20"/>
        </w:rPr>
        <w:t xml:space="preserve"> που είναι αόριστη και ανεπίδεκτη εκτίμησης ή είναι υπό αίρεση, απορρίπτεται ως απαράδεκτη, μετά από </w:t>
      </w:r>
      <w:r w:rsidR="00574C39" w:rsidRPr="00B16EC6">
        <w:rPr>
          <w:rFonts w:ascii="Verdana" w:hAnsi="Verdana"/>
          <w:sz w:val="20"/>
          <w:szCs w:val="20"/>
        </w:rPr>
        <w:t>προηγούμενη</w:t>
      </w:r>
      <w:r w:rsidR="00C43903">
        <w:rPr>
          <w:rFonts w:ascii="Verdana" w:hAnsi="Verdana"/>
          <w:sz w:val="20"/>
          <w:szCs w:val="20"/>
        </w:rPr>
        <w:t xml:space="preserve"> </w:t>
      </w:r>
      <w:r w:rsidR="00C43903" w:rsidRPr="00B16EC6">
        <w:rPr>
          <w:rFonts w:ascii="Verdana" w:hAnsi="Verdana"/>
          <w:sz w:val="20"/>
          <w:szCs w:val="20"/>
        </w:rPr>
        <w:t>γνωμοδότησή</w:t>
      </w:r>
      <w:r w:rsidR="006E42A0" w:rsidRPr="00B16EC6">
        <w:rPr>
          <w:rFonts w:ascii="Verdana" w:hAnsi="Verdana"/>
          <w:sz w:val="20"/>
          <w:szCs w:val="20"/>
        </w:rPr>
        <w:t xml:space="preserve"> της Επιτροπής του διαγωνισμού.</w:t>
      </w:r>
    </w:p>
    <w:p w:rsidR="005E6BE4" w:rsidRPr="00B16EC6" w:rsidRDefault="006E42A0" w:rsidP="00D51EBF">
      <w:pPr>
        <w:spacing w:after="40" w:line="240" w:lineRule="auto"/>
        <w:jc w:val="both"/>
        <w:rPr>
          <w:rFonts w:ascii="Verdana" w:hAnsi="Verdana"/>
          <w:sz w:val="20"/>
          <w:szCs w:val="20"/>
        </w:rPr>
      </w:pPr>
      <w:r w:rsidRPr="00B16EC6">
        <w:rPr>
          <w:rFonts w:ascii="Verdana" w:hAnsi="Verdana"/>
          <w:sz w:val="20"/>
          <w:szCs w:val="20"/>
        </w:rPr>
        <w:t>Σε περιπτώσεις προϊόντων – υπηρεσιών που προσφέρονται δωρεάν, θα αναγράφεται στην οικεία θέση της οικονομικής προσφοράς η ένδειξη «ΔΩΡΕΑΝ».</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Προσφορά η οποία δεν θα περιέχει τα ανωτέρω στοιχεία, απορρίπτεται ως απαράδεκτη. </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Προσφορές που θέτουν όρο αναπροσαρμογής της τιμής, απορρίπτονται ως απαράδεκτες. </w:t>
      </w:r>
    </w:p>
    <w:p w:rsidR="005E6BE4" w:rsidRDefault="005E6BE4" w:rsidP="00D073B3">
      <w:pPr>
        <w:spacing w:line="240" w:lineRule="auto"/>
        <w:jc w:val="both"/>
        <w:rPr>
          <w:rFonts w:ascii="Verdana" w:hAnsi="Verdana"/>
          <w:sz w:val="20"/>
          <w:szCs w:val="20"/>
        </w:rPr>
      </w:pPr>
      <w:r w:rsidRPr="00B16EC6">
        <w:rPr>
          <w:rFonts w:ascii="Verdana" w:hAnsi="Verdana"/>
          <w:sz w:val="20"/>
          <w:szCs w:val="20"/>
        </w:rPr>
        <w:t xml:space="preserve">Η </w:t>
      </w:r>
      <w:r w:rsidR="00E242C3" w:rsidRPr="00B16EC6">
        <w:rPr>
          <w:rFonts w:ascii="Verdana" w:hAnsi="Verdana"/>
          <w:sz w:val="20"/>
          <w:szCs w:val="20"/>
        </w:rPr>
        <w:t xml:space="preserve">οικονομική επιτροπή </w:t>
      </w:r>
      <w:r w:rsidRPr="00B16EC6">
        <w:rPr>
          <w:rFonts w:ascii="Verdana" w:hAnsi="Verdana"/>
          <w:sz w:val="20"/>
          <w:szCs w:val="20"/>
        </w:rPr>
        <w:t xml:space="preserve">διατηρεί το δικαίωμα να ζητά από τους συμμετέχοντες στοιχεία απαραίτητα για την τεκμηρίωση των </w:t>
      </w:r>
      <w:r w:rsidR="00BE0F34" w:rsidRPr="00B16EC6">
        <w:rPr>
          <w:rFonts w:ascii="Verdana" w:hAnsi="Verdana"/>
          <w:sz w:val="20"/>
          <w:szCs w:val="20"/>
        </w:rPr>
        <w:t>προσφερόμενων</w:t>
      </w:r>
      <w:r w:rsidRPr="00B16EC6">
        <w:rPr>
          <w:rFonts w:ascii="Verdana" w:hAnsi="Verdana"/>
          <w:sz w:val="20"/>
          <w:szCs w:val="20"/>
        </w:rPr>
        <w:t xml:space="preserve">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w:t>
      </w:r>
    </w:p>
    <w:p w:rsidR="005E6BE4" w:rsidRPr="00B16EC6" w:rsidRDefault="005E6BE4" w:rsidP="00AC1010">
      <w:pPr>
        <w:spacing w:line="240" w:lineRule="auto"/>
        <w:jc w:val="both"/>
        <w:rPr>
          <w:rFonts w:ascii="Verdana" w:hAnsi="Verdana"/>
          <w:b/>
          <w:sz w:val="20"/>
          <w:szCs w:val="20"/>
        </w:rPr>
      </w:pPr>
      <w:r w:rsidRPr="00B16EC6">
        <w:rPr>
          <w:rFonts w:ascii="Verdana" w:hAnsi="Verdana"/>
          <w:b/>
          <w:sz w:val="20"/>
          <w:szCs w:val="20"/>
        </w:rPr>
        <w:t>ΑΡΘΡΟ 7</w:t>
      </w:r>
      <w:r w:rsidR="00E51312" w:rsidRPr="00B16EC6">
        <w:rPr>
          <w:rFonts w:ascii="Verdana" w:hAnsi="Verdana"/>
          <w:b/>
          <w:sz w:val="20"/>
          <w:szCs w:val="20"/>
          <w:vertAlign w:val="superscript"/>
        </w:rPr>
        <w:t>Ο</w:t>
      </w:r>
      <w:r w:rsidR="00E51312" w:rsidRPr="00B16EC6">
        <w:rPr>
          <w:rFonts w:ascii="Verdana" w:hAnsi="Verdana"/>
          <w:b/>
          <w:sz w:val="20"/>
          <w:szCs w:val="20"/>
        </w:rPr>
        <w:t xml:space="preserve"> </w:t>
      </w:r>
      <w:r w:rsidRPr="00B16EC6">
        <w:rPr>
          <w:rFonts w:ascii="Verdana" w:hAnsi="Verdana"/>
          <w:b/>
          <w:sz w:val="20"/>
          <w:szCs w:val="20"/>
        </w:rPr>
        <w:t xml:space="preserve"> : ΑΠΟΣΦΡΑΓΙΣΗ KAI ΑΞΙΟΛΟΓΗΣΗ ΤΩΝ ΠΡΟΣΦΟΡΩΝ-ΑΝΑΔΕΙΞΗ ΠΡΟΣΩΡΙΝΟΥ ΑΝΑΔΟΧΟΥ </w:t>
      </w:r>
    </w:p>
    <w:p w:rsidR="005E6BE4" w:rsidRPr="00B16EC6" w:rsidRDefault="005E6BE4" w:rsidP="00D51EBF">
      <w:pPr>
        <w:spacing w:after="40" w:line="240" w:lineRule="auto"/>
        <w:jc w:val="both"/>
        <w:rPr>
          <w:rFonts w:ascii="Verdana" w:hAnsi="Verdana"/>
          <w:sz w:val="20"/>
          <w:szCs w:val="20"/>
        </w:rPr>
      </w:pPr>
      <w:r w:rsidRPr="00B16EC6">
        <w:rPr>
          <w:rFonts w:ascii="Verdana" w:hAnsi="Verdana"/>
          <w:b/>
          <w:bCs/>
          <w:sz w:val="20"/>
          <w:szCs w:val="20"/>
        </w:rPr>
        <w:t>1.</w:t>
      </w:r>
      <w:r w:rsidRPr="00B16EC6">
        <w:rPr>
          <w:rFonts w:ascii="Verdana" w:hAnsi="Verdana"/>
          <w:sz w:val="20"/>
          <w:szCs w:val="20"/>
        </w:rPr>
        <w:t xml:space="preserve">Η αποσφράγιση των </w:t>
      </w:r>
      <w:r w:rsidR="00574C39" w:rsidRPr="00B16EC6">
        <w:rPr>
          <w:rFonts w:ascii="Verdana" w:hAnsi="Verdana"/>
          <w:sz w:val="20"/>
          <w:szCs w:val="20"/>
        </w:rPr>
        <w:t>προσφορών</w:t>
      </w:r>
      <w:r w:rsidRPr="00B16EC6">
        <w:rPr>
          <w:rFonts w:ascii="Verdana" w:hAnsi="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w:t>
      </w:r>
      <w:r w:rsidR="00574C39">
        <w:rPr>
          <w:rFonts w:ascii="Verdana" w:hAnsi="Verdana"/>
          <w:sz w:val="20"/>
          <w:szCs w:val="20"/>
        </w:rPr>
        <w:t>είων που υποβλήθηκαν από αυτούς</w:t>
      </w:r>
      <w:r w:rsidRPr="00B16EC6">
        <w:rPr>
          <w:rFonts w:ascii="Verdana" w:hAnsi="Verdana"/>
          <w:sz w:val="20"/>
          <w:szCs w:val="20"/>
        </w:rPr>
        <w:t>.</w:t>
      </w:r>
    </w:p>
    <w:p w:rsidR="005E6BE4" w:rsidRPr="00B16EC6" w:rsidRDefault="005E6BE4" w:rsidP="00D51EBF">
      <w:pPr>
        <w:spacing w:after="40" w:line="240" w:lineRule="auto"/>
        <w:jc w:val="both"/>
        <w:rPr>
          <w:rFonts w:ascii="Verdana" w:hAnsi="Verdana"/>
          <w:sz w:val="20"/>
          <w:szCs w:val="20"/>
        </w:rPr>
      </w:pPr>
      <w:r w:rsidRPr="00B16EC6">
        <w:rPr>
          <w:rFonts w:ascii="Verdana" w:hAnsi="Verdana"/>
          <w:b/>
          <w:bCs/>
          <w:sz w:val="20"/>
          <w:szCs w:val="20"/>
        </w:rPr>
        <w:t>2.</w:t>
      </w:r>
      <w:r w:rsidRPr="00B16EC6">
        <w:rPr>
          <w:rFonts w:ascii="Verdana" w:hAnsi="Verdana"/>
          <w:sz w:val="20"/>
          <w:szCs w:val="20"/>
        </w:rPr>
        <w:t xml:space="preserve">Η Επιτροπή </w:t>
      </w:r>
      <w:r w:rsidR="00BE0F34" w:rsidRPr="00B16EC6">
        <w:rPr>
          <w:rFonts w:ascii="Verdana" w:hAnsi="Verdana"/>
          <w:sz w:val="20"/>
          <w:szCs w:val="20"/>
        </w:rPr>
        <w:t>προβαίνει</w:t>
      </w:r>
      <w:r w:rsidRPr="00B16EC6">
        <w:rPr>
          <w:rFonts w:ascii="Verdana" w:hAnsi="Verdana"/>
          <w:sz w:val="20"/>
          <w:szCs w:val="20"/>
        </w:rPr>
        <w:t xml:space="preserve"> στην έναρξη της διαδικασίας αποσφράγισης των </w:t>
      </w:r>
      <w:r w:rsidR="00A63B84" w:rsidRPr="00B16EC6">
        <w:rPr>
          <w:rFonts w:ascii="Verdana" w:hAnsi="Verdana"/>
          <w:sz w:val="20"/>
          <w:szCs w:val="20"/>
        </w:rPr>
        <w:t>προσφορών</w:t>
      </w:r>
      <w:r w:rsidRPr="00B16EC6">
        <w:rPr>
          <w:rFonts w:ascii="Verdana" w:hAnsi="Verdana"/>
          <w:sz w:val="20"/>
          <w:szCs w:val="20"/>
        </w:rPr>
        <w:t xml:space="preserve"> </w:t>
      </w:r>
      <w:r w:rsidRPr="00B16EC6">
        <w:rPr>
          <w:rFonts w:ascii="Verdana" w:hAnsi="Verdana"/>
          <w:b/>
          <w:bCs/>
          <w:sz w:val="20"/>
          <w:szCs w:val="20"/>
        </w:rPr>
        <w:t xml:space="preserve">την </w:t>
      </w:r>
      <w:r w:rsidR="00A63B84" w:rsidRPr="00B16EC6">
        <w:rPr>
          <w:rFonts w:ascii="Verdana" w:hAnsi="Verdana"/>
          <w:b/>
          <w:bCs/>
          <w:sz w:val="20"/>
          <w:szCs w:val="20"/>
        </w:rPr>
        <w:t>ημερομηνία</w:t>
      </w:r>
      <w:r w:rsidRPr="00B16EC6">
        <w:rPr>
          <w:rFonts w:ascii="Verdana" w:hAnsi="Verdana"/>
          <w:b/>
          <w:bCs/>
          <w:sz w:val="20"/>
          <w:szCs w:val="20"/>
        </w:rPr>
        <w:t xml:space="preserve"> και ώρα που καθορίζεται στην παρούσα διακήρυξη. </w:t>
      </w:r>
    </w:p>
    <w:p w:rsidR="005E6BE4" w:rsidRPr="00B16EC6" w:rsidRDefault="005E6BE4" w:rsidP="00D51EBF">
      <w:pPr>
        <w:spacing w:after="40" w:line="240" w:lineRule="auto"/>
        <w:jc w:val="both"/>
        <w:rPr>
          <w:rFonts w:ascii="Verdana" w:hAnsi="Verdana"/>
          <w:sz w:val="20"/>
          <w:szCs w:val="20"/>
        </w:rPr>
      </w:pPr>
      <w:r w:rsidRPr="00B16EC6">
        <w:rPr>
          <w:rFonts w:ascii="Verdana" w:hAnsi="Verdana"/>
          <w:b/>
          <w:bCs/>
          <w:sz w:val="20"/>
          <w:szCs w:val="20"/>
        </w:rPr>
        <w:t xml:space="preserve">3. </w:t>
      </w:r>
      <w:r w:rsidRPr="00B16EC6">
        <w:rPr>
          <w:rFonts w:ascii="Verdana" w:hAnsi="Verdana"/>
          <w:sz w:val="20"/>
          <w:szCs w:val="20"/>
        </w:rPr>
        <w:t>Η αποσφράγιση γίνεται με την παρακάτω διαδικασία</w:t>
      </w:r>
      <w:r w:rsidR="00574C39">
        <w:rPr>
          <w:rFonts w:ascii="Verdana" w:hAnsi="Verdana"/>
          <w:sz w:val="20"/>
          <w:szCs w:val="20"/>
        </w:rPr>
        <w:t xml:space="preserve"> (η οποία μπορεί να ολοκληρωθεί σε μια ή σε περισσότερες συνεδριάσεις)</w:t>
      </w:r>
      <w:r w:rsidRPr="00B16EC6">
        <w:rPr>
          <w:rFonts w:ascii="Verdana" w:hAnsi="Verdana"/>
          <w:b/>
          <w:bCs/>
          <w:sz w:val="20"/>
          <w:szCs w:val="20"/>
        </w:rPr>
        <w:t>:</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Μονογράφεται και α</w:t>
      </w:r>
      <w:r w:rsidR="00574C39">
        <w:rPr>
          <w:rFonts w:ascii="Verdana" w:hAnsi="Verdana"/>
          <w:sz w:val="20"/>
          <w:szCs w:val="20"/>
        </w:rPr>
        <w:t>ποσφραγίζεται ο κυρίως φάκελος.</w:t>
      </w:r>
    </w:p>
    <w:p w:rsidR="005E6BE4" w:rsidRDefault="005E6BE4" w:rsidP="00D51EBF">
      <w:pPr>
        <w:spacing w:after="40" w:line="240" w:lineRule="auto"/>
        <w:jc w:val="both"/>
        <w:rPr>
          <w:rFonts w:ascii="Verdana" w:hAnsi="Verdana"/>
          <w:sz w:val="20"/>
          <w:szCs w:val="20"/>
        </w:rPr>
      </w:pPr>
      <w:r w:rsidRPr="00B16EC6">
        <w:rPr>
          <w:rFonts w:ascii="Verdana" w:hAnsi="Verdana"/>
          <w:sz w:val="20"/>
          <w:szCs w:val="20"/>
        </w:rPr>
        <w:lastRenderedPageBreak/>
        <w:t>Μονογράφονται οι φάκελοι με τις ενδείξεις "Δικαιολογητικά Συμμετοχής", "Τεχνική Προσφ</w:t>
      </w:r>
      <w:r w:rsidR="00574C39">
        <w:rPr>
          <w:rFonts w:ascii="Verdana" w:hAnsi="Verdana"/>
          <w:sz w:val="20"/>
          <w:szCs w:val="20"/>
        </w:rPr>
        <w:t>ορά" και "Οικονομική Προσφορά".</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Αποσφραγίζεται ο φάκελος των δικαιολογητικών συμμετοχής και μονογράφονται τα δικαιολογητικά συμμετοχής.</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w:t>
      </w:r>
      <w:r w:rsidR="00574C39">
        <w:rPr>
          <w:rFonts w:ascii="Verdana" w:hAnsi="Verdana"/>
          <w:sz w:val="20"/>
          <w:szCs w:val="20"/>
        </w:rPr>
        <w:t>φάκελος της τεχνικής προσφοράς.</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Για τις προσφορές, των οποίων τα δικαιολογητικά συμμετοχής έγιναν αποδεκτά, αποσφραγίζονται οι φάκελοι των </w:t>
      </w:r>
      <w:r w:rsidR="00BE0F34" w:rsidRPr="00B16EC6">
        <w:rPr>
          <w:rFonts w:ascii="Verdana" w:hAnsi="Verdana"/>
          <w:sz w:val="20"/>
          <w:szCs w:val="20"/>
        </w:rPr>
        <w:t>τεχνικών</w:t>
      </w:r>
      <w:r w:rsidRPr="00B16EC6">
        <w:rPr>
          <w:rFonts w:ascii="Verdana" w:hAnsi="Verdana"/>
          <w:sz w:val="20"/>
          <w:szCs w:val="20"/>
        </w:rPr>
        <w:t xml:space="preserve"> </w:t>
      </w:r>
      <w:r w:rsidR="00ED6C22" w:rsidRPr="00B16EC6">
        <w:rPr>
          <w:rFonts w:ascii="Verdana" w:hAnsi="Verdana"/>
          <w:sz w:val="20"/>
          <w:szCs w:val="20"/>
        </w:rPr>
        <w:t>προσφορών</w:t>
      </w:r>
      <w:r w:rsidRPr="00B16EC6">
        <w:rPr>
          <w:rFonts w:ascii="Verdana" w:hAnsi="Verdana"/>
          <w:sz w:val="20"/>
          <w:szCs w:val="20"/>
        </w:rPr>
        <w:t xml:space="preserve">, μovoγράφovται δε και </w:t>
      </w:r>
      <w:r w:rsidR="00BE0F34" w:rsidRPr="00B16EC6">
        <w:rPr>
          <w:rFonts w:ascii="Verdana" w:hAnsi="Verdana"/>
          <w:sz w:val="20"/>
          <w:szCs w:val="20"/>
        </w:rPr>
        <w:t>σφραγίζονται</w:t>
      </w:r>
      <w:r w:rsidRPr="00B16EC6">
        <w:rPr>
          <w:rFonts w:ascii="Verdana" w:hAnsi="Verdana"/>
          <w:sz w:val="20"/>
          <w:szCs w:val="20"/>
        </w:rPr>
        <w:t xml:space="preserve"> από την Επιτροπή όλα τα </w:t>
      </w:r>
      <w:r w:rsidR="00C43903" w:rsidRPr="00B16EC6">
        <w:rPr>
          <w:rFonts w:ascii="Verdana" w:hAnsi="Verdana"/>
          <w:sz w:val="20"/>
          <w:szCs w:val="20"/>
        </w:rPr>
        <w:t>δικαιολογητικά</w:t>
      </w:r>
      <w:r w:rsidRPr="00B16EC6">
        <w:rPr>
          <w:rFonts w:ascii="Verdana" w:hAnsi="Verdana"/>
          <w:sz w:val="20"/>
          <w:szCs w:val="20"/>
        </w:rPr>
        <w:t xml:space="preserve"> που υποβάλλονται κατά το στάδιο αυτό και η τεχνική προσφορά ανά φύλλο (εκτός από τα prospectus).</w:t>
      </w:r>
    </w:p>
    <w:p w:rsidR="005E6BE4"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Ελέγχεται η πληρότητα και η ορθότητα του φακέλου της τεχνικής προσφοράς, σύμφωνα με </w:t>
      </w:r>
      <w:r w:rsidR="00574C39">
        <w:rPr>
          <w:rFonts w:ascii="Verdana" w:hAnsi="Verdana"/>
          <w:sz w:val="20"/>
          <w:szCs w:val="20"/>
        </w:rPr>
        <w:t>όσα προβλέπονται στη διακήρυξη.</w:t>
      </w:r>
    </w:p>
    <w:p w:rsidR="00E51312" w:rsidRPr="00B16EC6" w:rsidRDefault="005E6BE4" w:rsidP="00D51EBF">
      <w:pPr>
        <w:spacing w:after="40" w:line="240" w:lineRule="auto"/>
        <w:jc w:val="both"/>
        <w:rPr>
          <w:rFonts w:ascii="Verdana" w:hAnsi="Verdana"/>
          <w:sz w:val="20"/>
          <w:szCs w:val="20"/>
        </w:rPr>
      </w:pPr>
      <w:r w:rsidRPr="00B16EC6">
        <w:rPr>
          <w:rFonts w:ascii="Verdana" w:hAnsi="Verdana"/>
          <w:sz w:val="20"/>
          <w:szCs w:val="20"/>
        </w:rPr>
        <w:t xml:space="preserve">Οι φάκελοι των oικovoμικώv </w:t>
      </w:r>
      <w:r w:rsidR="00ED6C22" w:rsidRPr="00B16EC6">
        <w:rPr>
          <w:rFonts w:ascii="Verdana" w:hAnsi="Verdana"/>
          <w:sz w:val="20"/>
          <w:szCs w:val="20"/>
        </w:rPr>
        <w:t>προσφορών</w:t>
      </w:r>
      <w:r w:rsidRPr="00B16EC6">
        <w:rPr>
          <w:rFonts w:ascii="Verdana" w:hAnsi="Verdana"/>
          <w:sz w:val="20"/>
          <w:szCs w:val="20"/>
        </w:rPr>
        <w:t xml:space="preserve"> αποσφραγίζονται μετά την </w:t>
      </w:r>
      <w:r w:rsidR="00C43903" w:rsidRPr="00B16EC6">
        <w:rPr>
          <w:rFonts w:ascii="Verdana" w:hAnsi="Verdana"/>
          <w:sz w:val="20"/>
          <w:szCs w:val="20"/>
        </w:rPr>
        <w:t>ολοκλήρωση</w:t>
      </w:r>
      <w:r w:rsidRPr="00B16EC6">
        <w:rPr>
          <w:rFonts w:ascii="Verdana" w:hAnsi="Verdana"/>
          <w:sz w:val="20"/>
          <w:szCs w:val="20"/>
        </w:rPr>
        <w:t xml:space="preserve"> της αξιολόγησης των δικαιολογητικών συμμετο</w:t>
      </w:r>
      <w:r w:rsidR="00574C39">
        <w:rPr>
          <w:rFonts w:ascii="Verdana" w:hAnsi="Verdana"/>
          <w:sz w:val="20"/>
          <w:szCs w:val="20"/>
        </w:rPr>
        <w:t>χής και των τεχνικών προσφορών.</w:t>
      </w:r>
    </w:p>
    <w:p w:rsidR="00E51312" w:rsidRPr="00B16EC6" w:rsidRDefault="00E51312" w:rsidP="00D51EBF">
      <w:pPr>
        <w:spacing w:after="40" w:line="240" w:lineRule="auto"/>
        <w:jc w:val="both"/>
        <w:rPr>
          <w:rFonts w:ascii="Verdana" w:hAnsi="Verdana"/>
          <w:sz w:val="20"/>
          <w:szCs w:val="20"/>
        </w:rPr>
      </w:pPr>
      <w:r w:rsidRPr="00B16EC6">
        <w:rPr>
          <w:rFonts w:ascii="Verdana" w:hAnsi="Verdana"/>
          <w:sz w:val="20"/>
          <w:szCs w:val="20"/>
        </w:rPr>
        <w:t xml:space="preserve">Οι φάκελοι των oικovoμικώv </w:t>
      </w:r>
      <w:r w:rsidR="00ED6C22" w:rsidRPr="00B16EC6">
        <w:rPr>
          <w:rFonts w:ascii="Verdana" w:hAnsi="Verdana"/>
          <w:sz w:val="20"/>
          <w:szCs w:val="20"/>
        </w:rPr>
        <w:t>προσφορών</w:t>
      </w:r>
      <w:r w:rsidRPr="00B16EC6">
        <w:rPr>
          <w:rFonts w:ascii="Verdana" w:hAnsi="Verdana"/>
          <w:sz w:val="20"/>
          <w:szCs w:val="20"/>
        </w:rPr>
        <w:t xml:space="preserve">, για όσες </w:t>
      </w:r>
      <w:r w:rsidR="00C43903" w:rsidRPr="00B16EC6">
        <w:rPr>
          <w:rFonts w:ascii="Verdana" w:hAnsi="Verdana"/>
          <w:sz w:val="20"/>
          <w:szCs w:val="20"/>
        </w:rPr>
        <w:t>προσφορές</w:t>
      </w:r>
      <w:r w:rsidRPr="00B16EC6">
        <w:rPr>
          <w:rFonts w:ascii="Verdana" w:hAnsi="Verdana"/>
          <w:sz w:val="20"/>
          <w:szCs w:val="20"/>
        </w:rPr>
        <w:t xml:space="preserve"> δεν κρίθηκαν αποδεκτές κατά την αξιολόγηση των δικαιολογητικών συμμετοχής και των τεχνικών προσφορών, δεν </w:t>
      </w:r>
      <w:r w:rsidR="00ED6C22" w:rsidRPr="00B16EC6">
        <w:rPr>
          <w:rFonts w:ascii="Verdana" w:hAnsi="Verdana"/>
          <w:sz w:val="20"/>
          <w:szCs w:val="20"/>
        </w:rPr>
        <w:t>αποσφραγίζονται</w:t>
      </w:r>
      <w:r w:rsidRPr="00B16EC6">
        <w:rPr>
          <w:rFonts w:ascii="Verdana" w:hAnsi="Verdana"/>
          <w:sz w:val="20"/>
          <w:szCs w:val="20"/>
        </w:rPr>
        <w:t xml:space="preserve">, αλλά </w:t>
      </w:r>
      <w:r w:rsidR="00C43903" w:rsidRPr="00B16EC6">
        <w:rPr>
          <w:rFonts w:ascii="Verdana" w:hAnsi="Verdana"/>
          <w:sz w:val="20"/>
          <w:szCs w:val="20"/>
        </w:rPr>
        <w:t>επιστρέφονται</w:t>
      </w:r>
      <w:r w:rsidRPr="00B16EC6">
        <w:rPr>
          <w:rFonts w:ascii="Verdana" w:hAnsi="Verdana"/>
          <w:sz w:val="20"/>
          <w:szCs w:val="20"/>
        </w:rPr>
        <w:t>,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E51312" w:rsidRPr="00B16EC6" w:rsidRDefault="00E51312" w:rsidP="00D51EBF">
      <w:pPr>
        <w:spacing w:after="40" w:line="240" w:lineRule="auto"/>
        <w:jc w:val="both"/>
        <w:rPr>
          <w:rFonts w:ascii="Verdana" w:hAnsi="Verdana"/>
          <w:sz w:val="20"/>
          <w:szCs w:val="20"/>
        </w:rPr>
      </w:pPr>
      <w:r w:rsidRPr="00B16EC6">
        <w:rPr>
          <w:rFonts w:ascii="Verdana" w:hAnsi="Verdana"/>
          <w:sz w:val="20"/>
          <w:szCs w:val="20"/>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E51312" w:rsidRDefault="00E51312" w:rsidP="00D51EBF">
      <w:pPr>
        <w:spacing w:after="40" w:line="240" w:lineRule="auto"/>
        <w:jc w:val="both"/>
        <w:rPr>
          <w:rFonts w:ascii="Verdana" w:hAnsi="Verdana"/>
          <w:sz w:val="20"/>
          <w:szCs w:val="20"/>
        </w:rPr>
      </w:pPr>
      <w:r w:rsidRPr="00B16EC6">
        <w:rPr>
          <w:rFonts w:ascii="Verdana" w:hAnsi="Verdana"/>
          <w:sz w:val="20"/>
          <w:szCs w:val="20"/>
        </w:rPr>
        <w:t>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υποβληθέντων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3111E" w:rsidRPr="00B16EC6" w:rsidRDefault="00B3111E" w:rsidP="00D51EBF">
      <w:pPr>
        <w:spacing w:after="40" w:line="240" w:lineRule="auto"/>
        <w:jc w:val="both"/>
        <w:rPr>
          <w:rFonts w:ascii="Verdana" w:hAnsi="Verdana"/>
          <w:sz w:val="20"/>
          <w:szCs w:val="20"/>
        </w:rPr>
      </w:pPr>
      <w:r>
        <w:rPr>
          <w:rFonts w:ascii="Verdana" w:hAnsi="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Pr>
          <w:rFonts w:ascii="Verdana" w:hAnsi="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E51312" w:rsidRPr="00B16EC6" w:rsidRDefault="00E51312" w:rsidP="00D51EBF">
      <w:pPr>
        <w:spacing w:after="40" w:line="240" w:lineRule="auto"/>
        <w:jc w:val="both"/>
        <w:rPr>
          <w:rFonts w:ascii="Verdana" w:hAnsi="Verdana"/>
          <w:sz w:val="20"/>
          <w:szCs w:val="20"/>
        </w:rPr>
      </w:pPr>
      <w:r w:rsidRPr="00B16EC6">
        <w:rPr>
          <w:rFonts w:ascii="Verdana" w:hAnsi="Verdana"/>
          <w:sz w:val="20"/>
          <w:szCs w:val="20"/>
        </w:rPr>
        <w:t xml:space="preserve">Τα αποτελέσματα των ανωτέρω σταδίων επικυρώνονται με απόφαση της </w:t>
      </w:r>
      <w:r w:rsidR="000B5792" w:rsidRPr="00B16EC6">
        <w:rPr>
          <w:rFonts w:ascii="Verdana" w:hAnsi="Verdana"/>
          <w:sz w:val="20"/>
          <w:szCs w:val="20"/>
        </w:rPr>
        <w:t>Οικονομικής Επιτροπής</w:t>
      </w:r>
      <w:r w:rsidR="001A079B">
        <w:rPr>
          <w:rFonts w:ascii="Verdana" w:hAnsi="Verdana"/>
          <w:sz w:val="20"/>
          <w:szCs w:val="20"/>
        </w:rPr>
        <w:t>.</w:t>
      </w:r>
      <w:r w:rsidR="000B5792" w:rsidRPr="00B16EC6">
        <w:rPr>
          <w:rFonts w:ascii="Verdana" w:hAnsi="Verdana"/>
          <w:sz w:val="20"/>
          <w:szCs w:val="20"/>
        </w:rPr>
        <w:t xml:space="preserve"> </w:t>
      </w:r>
      <w:r w:rsidRPr="00B16EC6">
        <w:rPr>
          <w:rFonts w:ascii="Verdana" w:hAnsi="Verdana"/>
          <w:sz w:val="20"/>
          <w:szCs w:val="20"/>
        </w:rPr>
        <w:t>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E51312" w:rsidRPr="00B16EC6" w:rsidRDefault="005B0506" w:rsidP="00D51EBF">
      <w:pPr>
        <w:spacing w:after="40" w:line="240" w:lineRule="auto"/>
        <w:jc w:val="both"/>
        <w:rPr>
          <w:rFonts w:ascii="Verdana" w:hAnsi="Verdana"/>
          <w:sz w:val="20"/>
          <w:szCs w:val="20"/>
        </w:rPr>
      </w:pPr>
      <w:r w:rsidRPr="00B16EC6">
        <w:rPr>
          <w:rFonts w:ascii="Verdana" w:hAnsi="Verdana"/>
          <w:sz w:val="20"/>
          <w:szCs w:val="20"/>
        </w:rPr>
        <w:t>Ο αρμόδιος υπάλληλος του τμήματος προμηθειών,</w:t>
      </w:r>
      <w:r w:rsidR="00E51312" w:rsidRPr="00B16EC6">
        <w:rPr>
          <w:rFonts w:ascii="Verdana" w:hAnsi="Verdana"/>
          <w:sz w:val="20"/>
          <w:szCs w:val="20"/>
        </w:rPr>
        <w:t xml:space="preserve">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E51312" w:rsidRDefault="00E51312" w:rsidP="00D073B3">
      <w:pPr>
        <w:spacing w:line="240" w:lineRule="auto"/>
        <w:jc w:val="both"/>
        <w:rPr>
          <w:rFonts w:ascii="Verdana" w:hAnsi="Verdana"/>
          <w:sz w:val="20"/>
          <w:szCs w:val="20"/>
        </w:rPr>
      </w:pPr>
      <w:r w:rsidRPr="00B16EC6">
        <w:rPr>
          <w:rFonts w:ascii="Verdana" w:hAnsi="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E51312" w:rsidRPr="00B16EC6" w:rsidRDefault="00E51312" w:rsidP="00AC1010">
      <w:pPr>
        <w:spacing w:line="240" w:lineRule="auto"/>
        <w:jc w:val="both"/>
        <w:rPr>
          <w:rFonts w:ascii="Verdana" w:hAnsi="Verdana"/>
          <w:b/>
          <w:sz w:val="20"/>
          <w:szCs w:val="20"/>
        </w:rPr>
      </w:pPr>
      <w:r w:rsidRPr="00B16EC6">
        <w:rPr>
          <w:rFonts w:ascii="Verdana" w:hAnsi="Verdana"/>
          <w:b/>
          <w:sz w:val="20"/>
          <w:szCs w:val="20"/>
        </w:rPr>
        <w:t>ΑΡΘΡΟ 8</w:t>
      </w:r>
      <w:r w:rsidRPr="00B16EC6">
        <w:rPr>
          <w:rFonts w:ascii="Verdana" w:hAnsi="Verdana"/>
          <w:b/>
          <w:sz w:val="20"/>
          <w:szCs w:val="20"/>
          <w:vertAlign w:val="superscript"/>
        </w:rPr>
        <w:t>Ο</w:t>
      </w:r>
      <w:r w:rsidRPr="00B16EC6">
        <w:rPr>
          <w:rFonts w:ascii="Verdana" w:hAnsi="Verdana"/>
          <w:b/>
          <w:sz w:val="20"/>
          <w:szCs w:val="20"/>
        </w:rPr>
        <w:t xml:space="preserve">  : ΔΙΚΑΙΟΛΟΓΗΤΙΚΑ ΚΑΤΑΚΥΡΩΣΗΣ</w:t>
      </w:r>
    </w:p>
    <w:p w:rsidR="00E51312" w:rsidRPr="00B16EC6" w:rsidRDefault="00E51312" w:rsidP="00D51EBF">
      <w:pPr>
        <w:spacing w:after="40" w:line="240" w:lineRule="auto"/>
        <w:jc w:val="both"/>
        <w:rPr>
          <w:rFonts w:ascii="Verdana" w:hAnsi="Verdana"/>
          <w:sz w:val="20"/>
          <w:szCs w:val="20"/>
        </w:rPr>
      </w:pPr>
      <w:r w:rsidRPr="00B16EC6">
        <w:rPr>
          <w:rFonts w:ascii="Verdana" w:hAnsi="Verdana"/>
          <w:sz w:val="20"/>
          <w:szCs w:val="20"/>
        </w:rPr>
        <w:t xml:space="preserve">Μετά την ανάδειξη του προσωρινού αναδόχου, με την ανωτέρω απόφαση, η </w:t>
      </w:r>
      <w:r w:rsidR="00085057" w:rsidRPr="00B16EC6">
        <w:rPr>
          <w:rFonts w:ascii="Verdana" w:hAnsi="Verdana"/>
          <w:sz w:val="20"/>
          <w:szCs w:val="20"/>
        </w:rPr>
        <w:t xml:space="preserve">Οικονομική Επιτροπή </w:t>
      </w:r>
      <w:r w:rsidR="00DB438B" w:rsidRPr="00B16EC6">
        <w:rPr>
          <w:rFonts w:ascii="Verdana" w:hAnsi="Verdana"/>
          <w:sz w:val="20"/>
          <w:szCs w:val="20"/>
        </w:rPr>
        <w:t>του κοινοποιεί έγγραφη πρόσκληση</w:t>
      </w:r>
      <w:r w:rsidR="004B6784" w:rsidRPr="00B16EC6">
        <w:rPr>
          <w:rFonts w:ascii="Verdana" w:hAnsi="Verdana"/>
          <w:sz w:val="20"/>
          <w:szCs w:val="20"/>
        </w:rPr>
        <w:t xml:space="preserve"> </w:t>
      </w:r>
      <w:r w:rsidRPr="00B16EC6">
        <w:rPr>
          <w:rFonts w:ascii="Verdana" w:hAnsi="Verdana"/>
          <w:sz w:val="20"/>
          <w:szCs w:val="20"/>
        </w:rPr>
        <w:t>να υποβάλει εντός προθεσμίας, δέκα(10) ημερών</w:t>
      </w:r>
      <w:r w:rsidR="007B01A9">
        <w:rPr>
          <w:rStyle w:val="a9"/>
          <w:rFonts w:ascii="Verdana" w:hAnsi="Verdana"/>
          <w:sz w:val="20"/>
          <w:szCs w:val="20"/>
        </w:rPr>
        <w:footnoteReference w:id="11"/>
      </w:r>
      <w:r w:rsidRPr="00B16EC6">
        <w:rPr>
          <w:rFonts w:ascii="Verdana" w:hAnsi="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sidRPr="002A2F94">
        <w:rPr>
          <w:rFonts w:ascii="Verdana" w:hAnsi="Verdana"/>
          <w:b/>
          <w:sz w:val="20"/>
          <w:szCs w:val="20"/>
        </w:rPr>
        <w:t>στο άρθρο 80 του Ν. 4412/2016,</w:t>
      </w:r>
      <w:r w:rsidRPr="00B16EC6">
        <w:rPr>
          <w:rFonts w:ascii="Verdana" w:hAnsi="Verdana"/>
          <w:sz w:val="20"/>
          <w:szCs w:val="20"/>
        </w:rPr>
        <w:t xml:space="preserve"> τα οποία αποσφραγίζονται και ελέγχονται κατά την διαδικασία που προβλέπεται στο άρθρο 103 του Ν. 4412/2016:</w:t>
      </w:r>
    </w:p>
    <w:p w:rsidR="00E51312" w:rsidRPr="00B16EC6" w:rsidRDefault="00E51312" w:rsidP="00D51EBF">
      <w:pPr>
        <w:spacing w:after="40" w:line="240" w:lineRule="auto"/>
        <w:jc w:val="both"/>
        <w:rPr>
          <w:rFonts w:ascii="Verdana" w:hAnsi="Verdana"/>
          <w:b/>
          <w:sz w:val="20"/>
          <w:szCs w:val="20"/>
        </w:rPr>
      </w:pPr>
      <w:r w:rsidRPr="00B16EC6">
        <w:rPr>
          <w:rFonts w:ascii="Verdana" w:hAnsi="Verdana"/>
          <w:b/>
          <w:sz w:val="20"/>
          <w:szCs w:val="20"/>
        </w:rPr>
        <w:t>α. ΟΙ ΕΛΛΗΝΕΣ ΠΟΛΙΤΕΣ:</w:t>
      </w:r>
    </w:p>
    <w:p w:rsidR="007D3A90" w:rsidRPr="00B16EC6" w:rsidRDefault="00E51312" w:rsidP="00D51EBF">
      <w:pPr>
        <w:spacing w:after="40" w:line="240" w:lineRule="auto"/>
        <w:jc w:val="both"/>
        <w:rPr>
          <w:rFonts w:ascii="Verdana" w:hAnsi="Verdana"/>
          <w:sz w:val="20"/>
          <w:szCs w:val="20"/>
        </w:rPr>
      </w:pPr>
      <w:r w:rsidRPr="00B16EC6">
        <w:rPr>
          <w:rFonts w:ascii="Verdana" w:hAnsi="Verdana"/>
          <w:b/>
          <w:sz w:val="20"/>
          <w:szCs w:val="20"/>
        </w:rPr>
        <w:lastRenderedPageBreak/>
        <w:t>(1)</w:t>
      </w:r>
      <w:r w:rsidRPr="00B16EC6">
        <w:rPr>
          <w:rFonts w:ascii="Verdana" w:hAnsi="Verdana"/>
          <w:sz w:val="20"/>
          <w:szCs w:val="20"/>
        </w:rPr>
        <w:t xml:space="preserve"> </w:t>
      </w:r>
      <w:r w:rsidRPr="00C43903">
        <w:rPr>
          <w:rFonts w:ascii="Verdana" w:hAnsi="Verdana"/>
          <w:b/>
          <w:sz w:val="20"/>
          <w:szCs w:val="20"/>
        </w:rPr>
        <w:t>Απόσπασμα ποινικού μητρώου</w:t>
      </w:r>
      <w:r w:rsidRPr="00B16EC6">
        <w:rPr>
          <w:rFonts w:ascii="Verdana" w:hAnsi="Verdana"/>
          <w:sz w:val="20"/>
          <w:szCs w:val="20"/>
        </w:rPr>
        <w:t xml:space="preserve"> </w:t>
      </w:r>
      <w:r w:rsidR="00523B52" w:rsidRPr="00523B52">
        <w:rPr>
          <w:rFonts w:ascii="Verdana" w:hAnsi="Verdana"/>
          <w:sz w:val="20"/>
          <w:szCs w:val="20"/>
        </w:rPr>
        <w:t>το οποίο θα έχει εκδοθεί έως τρείς (3) μήνες πριν από την υποβολή των δικαιολογητικών κατακύρωσης</w:t>
      </w:r>
      <w:r w:rsidRPr="00B16EC6">
        <w:rPr>
          <w:rFonts w:ascii="Verdana" w:hAnsi="Verdana"/>
          <w:sz w:val="20"/>
          <w:szCs w:val="20"/>
        </w:rPr>
        <w:t>, από το οποίο να προκύπτει, ότι δεν έχουν εις βάρος τους τελεσίδικη καταδικαστική απόφαση, για κάποιο αδίκημα από τα αναφερόμενα της παρ. 1 του άρ</w:t>
      </w:r>
      <w:r w:rsidR="00A63B84">
        <w:rPr>
          <w:rFonts w:ascii="Verdana" w:hAnsi="Verdana"/>
          <w:sz w:val="20"/>
          <w:szCs w:val="20"/>
        </w:rPr>
        <w:t>θρου 73 του Ν. 4412/2016 ήτοι :</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90DF5" w:rsidRDefault="00490DF5" w:rsidP="00D51EBF">
      <w:pPr>
        <w:spacing w:after="40" w:line="240" w:lineRule="auto"/>
        <w:jc w:val="both"/>
        <w:rPr>
          <w:rFonts w:ascii="Verdana" w:hAnsi="Verdana"/>
          <w:sz w:val="20"/>
          <w:szCs w:val="20"/>
        </w:rPr>
      </w:pPr>
      <w:r w:rsidRPr="00B16EC6">
        <w:rPr>
          <w:rFonts w:ascii="Verdana" w:hAnsi="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C414B0" w:rsidRPr="00C414B0" w:rsidRDefault="00C414B0" w:rsidP="00D51EBF">
      <w:pPr>
        <w:spacing w:after="40" w:line="240" w:lineRule="auto"/>
        <w:jc w:val="both"/>
        <w:rPr>
          <w:rFonts w:ascii="Verdana" w:eastAsia="Times New Roman" w:hAnsi="Verdana" w:cs="Times New Roman"/>
          <w:sz w:val="20"/>
          <w:szCs w:val="20"/>
        </w:rPr>
      </w:pPr>
      <w:r w:rsidRPr="00C414B0">
        <w:rPr>
          <w:rFonts w:ascii="Verdana" w:eastAsia="Times New Roman" w:hAnsi="Verdana" w:cs="Times New Roman"/>
          <w:sz w:val="20"/>
          <w:szCs w:val="20"/>
        </w:rPr>
        <w:t>Η υποχρέωση του πρ</w:t>
      </w:r>
      <w:r w:rsidR="00A63B84">
        <w:rPr>
          <w:rFonts w:ascii="Verdana" w:eastAsia="Times New Roman" w:hAnsi="Verdana" w:cs="Times New Roman"/>
          <w:sz w:val="20"/>
          <w:szCs w:val="20"/>
        </w:rPr>
        <w:t>οηγούμενου εδαφίου αφορά ιδίως:</w:t>
      </w:r>
    </w:p>
    <w:p w:rsidR="00C414B0" w:rsidRPr="00C414B0" w:rsidRDefault="00C414B0" w:rsidP="00D51EBF">
      <w:pPr>
        <w:spacing w:after="40" w:line="240" w:lineRule="auto"/>
        <w:jc w:val="both"/>
        <w:rPr>
          <w:rFonts w:ascii="Verdana" w:eastAsia="Times New Roman" w:hAnsi="Verdana" w:cs="Times New Roman"/>
          <w:sz w:val="20"/>
          <w:szCs w:val="20"/>
        </w:rPr>
      </w:pPr>
      <w:r w:rsidRPr="00C414B0">
        <w:rPr>
          <w:rFonts w:ascii="Verdana" w:eastAsia="Times New Roman" w:hAnsi="Verdana" w:cs="Times New Roman"/>
          <w:sz w:val="20"/>
          <w:szCs w:val="20"/>
        </w:rPr>
        <w:t>α) στις περιπτώσεις εταιρειών περιορισμένης ευθύνης (Ε.Π.Ε.) και προσωπικών εταιρειών (O.E. και Ε.Ε.), τους διαχειριστ</w:t>
      </w:r>
      <w:r w:rsidR="00A63B84">
        <w:rPr>
          <w:rFonts w:ascii="Verdana" w:eastAsia="Times New Roman" w:hAnsi="Verdana" w:cs="Times New Roman"/>
          <w:sz w:val="20"/>
          <w:szCs w:val="20"/>
        </w:rPr>
        <w:t>ές,</w:t>
      </w:r>
    </w:p>
    <w:p w:rsidR="00C414B0" w:rsidRDefault="00C414B0" w:rsidP="00D51EBF">
      <w:pPr>
        <w:spacing w:after="40" w:line="240" w:lineRule="auto"/>
        <w:jc w:val="both"/>
        <w:rPr>
          <w:rFonts w:ascii="Verdana" w:eastAsia="Times New Roman" w:hAnsi="Verdana" w:cs="Times New Roman"/>
          <w:sz w:val="20"/>
          <w:szCs w:val="20"/>
        </w:rPr>
      </w:pPr>
      <w:r w:rsidRPr="00C414B0">
        <w:rPr>
          <w:rFonts w:ascii="Verdana" w:eastAsia="Times New Roman" w:hAnsi="Verdana" w:cs="Times New Roman"/>
          <w:sz w:val="20"/>
          <w:szCs w:val="20"/>
        </w:rPr>
        <w:t>β) στις περιπτώσεις ανωνύμων εταιρειών (Α.Ε.), τον Διευθύνοντα Σύμβουλο, καθώς και όλα τα μ</w:t>
      </w:r>
      <w:r w:rsidR="00416B4D">
        <w:rPr>
          <w:rFonts w:ascii="Verdana" w:eastAsia="Times New Roman" w:hAnsi="Verdana" w:cs="Times New Roman"/>
          <w:sz w:val="20"/>
          <w:szCs w:val="20"/>
        </w:rPr>
        <w:t>έλη του Διοικητικού Συμβουλίου.</w:t>
      </w:r>
    </w:p>
    <w:p w:rsidR="00416B4D" w:rsidRPr="00416B4D" w:rsidRDefault="00416B4D" w:rsidP="00D51EBF">
      <w:pPr>
        <w:spacing w:after="40" w:line="240" w:lineRule="auto"/>
        <w:jc w:val="both"/>
        <w:rPr>
          <w:rFonts w:ascii="Verdana" w:eastAsia="Times New Roman" w:hAnsi="Verdana" w:cs="Times New Roman"/>
          <w:sz w:val="12"/>
          <w:szCs w:val="12"/>
        </w:rPr>
      </w:pPr>
    </w:p>
    <w:p w:rsidR="00490DF5" w:rsidRPr="009A6FB1" w:rsidRDefault="001A079B" w:rsidP="00D51EBF">
      <w:pPr>
        <w:spacing w:after="40" w:line="240" w:lineRule="auto"/>
        <w:jc w:val="both"/>
        <w:rPr>
          <w:rFonts w:ascii="Verdana" w:hAnsi="Verdana"/>
          <w:b/>
          <w:sz w:val="20"/>
          <w:szCs w:val="20"/>
        </w:rPr>
      </w:pPr>
      <w:r>
        <w:rPr>
          <w:rFonts w:ascii="Verdana" w:hAnsi="Verdana"/>
          <w:b/>
          <w:sz w:val="20"/>
          <w:szCs w:val="20"/>
        </w:rPr>
        <w:t>(2</w:t>
      </w:r>
      <w:r w:rsidR="00490DF5" w:rsidRPr="00B16EC6">
        <w:rPr>
          <w:rFonts w:ascii="Verdana" w:hAnsi="Verdana"/>
          <w:b/>
          <w:sz w:val="20"/>
          <w:szCs w:val="20"/>
        </w:rPr>
        <w:t>)</w:t>
      </w:r>
      <w:r w:rsidR="00490DF5" w:rsidRPr="00B16EC6">
        <w:rPr>
          <w:rFonts w:ascii="Verdana" w:hAnsi="Verdana"/>
          <w:sz w:val="20"/>
          <w:szCs w:val="20"/>
        </w:rPr>
        <w:t xml:space="preserve"> </w:t>
      </w:r>
      <w:r w:rsidR="00490DF5" w:rsidRPr="009A6FB1">
        <w:rPr>
          <w:rFonts w:ascii="Verdana" w:hAnsi="Verdana"/>
          <w:b/>
          <w:sz w:val="20"/>
          <w:szCs w:val="20"/>
        </w:rPr>
        <w:t>Πιστοποιητικό</w:t>
      </w:r>
      <w:r w:rsidR="00490DF5" w:rsidRPr="00B16EC6">
        <w:rPr>
          <w:rFonts w:ascii="Verdana" w:hAnsi="Verdana"/>
          <w:sz w:val="20"/>
          <w:szCs w:val="20"/>
        </w:rPr>
        <w:t xml:space="preserve"> που εκδίδεται από αρμόδια κατά περίπτωση αρχή, από το οποίο να προκύπτει ότι </w:t>
      </w:r>
      <w:r w:rsidR="00523B52" w:rsidRPr="00523B52">
        <w:rPr>
          <w:rFonts w:ascii="Verdana" w:hAnsi="Verdana"/>
          <w:sz w:val="20"/>
          <w:szCs w:val="20"/>
        </w:rPr>
        <w:t>τουλάχιστον έ</w:t>
      </w:r>
      <w:r w:rsidR="00523B52">
        <w:rPr>
          <w:rFonts w:ascii="Verdana" w:hAnsi="Verdana"/>
          <w:sz w:val="20"/>
          <w:szCs w:val="20"/>
        </w:rPr>
        <w:t>ως την ημερομηνία υποβολής τους</w:t>
      </w:r>
      <w:r w:rsidR="00490DF5" w:rsidRPr="00B16EC6">
        <w:rPr>
          <w:rFonts w:ascii="Verdana" w:hAnsi="Verdana"/>
          <w:sz w:val="20"/>
          <w:szCs w:val="20"/>
        </w:rPr>
        <w:t xml:space="preserve">, είναι ενήμεροι </w:t>
      </w:r>
      <w:r w:rsidR="00490DF5" w:rsidRPr="009A6FB1">
        <w:rPr>
          <w:rFonts w:ascii="Verdana" w:hAnsi="Verdana"/>
          <w:b/>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490DF5" w:rsidRDefault="001A079B" w:rsidP="00D51EBF">
      <w:pPr>
        <w:spacing w:after="40" w:line="240" w:lineRule="auto"/>
        <w:jc w:val="both"/>
        <w:rPr>
          <w:rFonts w:ascii="Verdana" w:hAnsi="Verdana"/>
          <w:sz w:val="20"/>
          <w:szCs w:val="20"/>
        </w:rPr>
      </w:pPr>
      <w:r>
        <w:rPr>
          <w:rFonts w:ascii="Verdana" w:hAnsi="Verdana"/>
          <w:b/>
          <w:sz w:val="20"/>
          <w:szCs w:val="20"/>
        </w:rPr>
        <w:t>(3</w:t>
      </w:r>
      <w:r w:rsidR="00490DF5" w:rsidRPr="00B16EC6">
        <w:rPr>
          <w:rFonts w:ascii="Verdana" w:hAnsi="Verdana"/>
          <w:b/>
          <w:sz w:val="20"/>
          <w:szCs w:val="20"/>
        </w:rPr>
        <w:t xml:space="preserve">) </w:t>
      </w:r>
      <w:r w:rsidR="00490DF5" w:rsidRPr="009A6FB1">
        <w:rPr>
          <w:rFonts w:ascii="Verdana" w:hAnsi="Verdana"/>
          <w:b/>
          <w:sz w:val="20"/>
          <w:szCs w:val="20"/>
        </w:rPr>
        <w:t>Πιστοποιητικό του οικείου Επιμελητηρίου</w:t>
      </w:r>
      <w:r w:rsidR="00490DF5" w:rsidRPr="00B16EC6">
        <w:rPr>
          <w:rFonts w:ascii="Verdana" w:hAnsi="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711A8E" w:rsidRPr="00711A8E" w:rsidRDefault="001A079B" w:rsidP="00D51EBF">
      <w:pPr>
        <w:spacing w:after="40" w:line="240" w:lineRule="auto"/>
        <w:jc w:val="both"/>
        <w:rPr>
          <w:rFonts w:ascii="Verdana" w:hAnsi="Verdana"/>
          <w:b/>
          <w:sz w:val="20"/>
          <w:szCs w:val="20"/>
        </w:rPr>
      </w:pPr>
      <w:r>
        <w:rPr>
          <w:rFonts w:ascii="Verdana" w:hAnsi="Verdana"/>
          <w:b/>
          <w:sz w:val="20"/>
          <w:szCs w:val="20"/>
        </w:rPr>
        <w:t>(4</w:t>
      </w:r>
      <w:r w:rsidR="00436FA1">
        <w:rPr>
          <w:rFonts w:ascii="Verdana" w:hAnsi="Verdana"/>
          <w:b/>
          <w:sz w:val="20"/>
          <w:szCs w:val="20"/>
        </w:rPr>
        <w:t>) Τα νομιμοποιητικά έγγραφα</w:t>
      </w:r>
      <w:r w:rsidR="00711A8E" w:rsidRPr="00711A8E">
        <w:rPr>
          <w:rFonts w:ascii="Verdana" w:hAnsi="Verdana"/>
          <w:b/>
          <w:sz w:val="20"/>
          <w:szCs w:val="20"/>
        </w:rPr>
        <w:t xml:space="preserve"> ως ακολούθως:</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α. ΓΙΑ ΦΥΣΙΚΑ ΠΡΟΣΩΠΑ:</w:t>
      </w:r>
    </w:p>
    <w:p w:rsidR="00711A8E" w:rsidRPr="00711A8E" w:rsidRDefault="00711A8E" w:rsidP="00D51EBF">
      <w:pPr>
        <w:numPr>
          <w:ilvl w:val="0"/>
          <w:numId w:val="7"/>
        </w:numPr>
        <w:spacing w:after="40" w:line="240" w:lineRule="auto"/>
        <w:jc w:val="both"/>
        <w:rPr>
          <w:rFonts w:ascii="Verdana" w:hAnsi="Verdana"/>
          <w:sz w:val="20"/>
          <w:szCs w:val="20"/>
        </w:rPr>
      </w:pPr>
      <w:r w:rsidRPr="00711A8E">
        <w:rPr>
          <w:rFonts w:ascii="Verdana" w:hAnsi="Verdana"/>
          <w:sz w:val="20"/>
          <w:szCs w:val="20"/>
        </w:rPr>
        <w:t xml:space="preserve">Έναρξη Επιτηδεύματος από την αντίστοιχη Δημόσια Οικονομική Υπηρεσία  </w:t>
      </w:r>
      <w:r w:rsidR="00ED6C22" w:rsidRPr="00711A8E">
        <w:rPr>
          <w:rFonts w:ascii="Verdana" w:hAnsi="Verdana"/>
          <w:sz w:val="20"/>
          <w:szCs w:val="20"/>
        </w:rPr>
        <w:t>καθώς</w:t>
      </w:r>
      <w:r w:rsidRPr="00711A8E">
        <w:rPr>
          <w:rFonts w:ascii="Verdana" w:hAnsi="Verdana"/>
          <w:sz w:val="20"/>
          <w:szCs w:val="20"/>
        </w:rPr>
        <w:t xml:space="preserve"> και τις μεταβολές του.</w:t>
      </w:r>
    </w:p>
    <w:p w:rsidR="00711A8E" w:rsidRPr="00711A8E" w:rsidRDefault="001A079B" w:rsidP="00D51EBF">
      <w:pPr>
        <w:spacing w:after="40" w:line="240" w:lineRule="auto"/>
        <w:jc w:val="both"/>
        <w:rPr>
          <w:rFonts w:ascii="Verdana" w:hAnsi="Verdana"/>
          <w:b/>
          <w:sz w:val="20"/>
          <w:szCs w:val="20"/>
        </w:rPr>
      </w:pPr>
      <w:r>
        <w:rPr>
          <w:rFonts w:ascii="Verdana" w:hAnsi="Verdana"/>
          <w:b/>
          <w:sz w:val="20"/>
          <w:szCs w:val="20"/>
        </w:rPr>
        <w:t>(5</w:t>
      </w:r>
      <w:r w:rsidR="00711A8E" w:rsidRPr="00711A8E">
        <w:rPr>
          <w:rFonts w:ascii="Verdana" w:hAnsi="Verdana"/>
          <w:b/>
          <w:sz w:val="20"/>
          <w:szCs w:val="20"/>
        </w:rPr>
        <w:t xml:space="preserve">) Τα παραστατικά εκπροσώπησης </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α. Παραστατικό εκπροσώπησης φυσικών προσώπων :</w:t>
      </w:r>
    </w:p>
    <w:p w:rsidR="00711A8E" w:rsidRPr="00711A8E" w:rsidRDefault="00711A8E" w:rsidP="00D51EBF">
      <w:pPr>
        <w:numPr>
          <w:ilvl w:val="0"/>
          <w:numId w:val="7"/>
        </w:numPr>
        <w:spacing w:after="40" w:line="240" w:lineRule="auto"/>
        <w:jc w:val="both"/>
        <w:rPr>
          <w:rFonts w:ascii="Verdana" w:hAnsi="Verdana"/>
          <w:sz w:val="20"/>
          <w:szCs w:val="20"/>
        </w:rPr>
      </w:pPr>
      <w:r w:rsidRPr="00711A8E">
        <w:rPr>
          <w:rFonts w:ascii="Verdana" w:hAnsi="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β. ΓΙΑ ΗΜΕΔΑΠΑ ΝΟΜΙΚΑ ΠΡΟΣΩΠΑ:</w:t>
      </w:r>
    </w:p>
    <w:p w:rsidR="00CC26FE" w:rsidRDefault="00CC26FE" w:rsidP="00D51EBF">
      <w:pPr>
        <w:spacing w:after="40" w:line="240" w:lineRule="auto"/>
        <w:jc w:val="both"/>
        <w:rPr>
          <w:rFonts w:ascii="Verdana" w:hAnsi="Verdana"/>
          <w:b/>
          <w:sz w:val="20"/>
          <w:szCs w:val="20"/>
        </w:rPr>
      </w:pPr>
      <w:r w:rsidRPr="00CC26FE">
        <w:rPr>
          <w:rFonts w:ascii="Verdana" w:eastAsia="Times New Roman" w:hAnsi="Verdana" w:cs="Times New Roman"/>
          <w:sz w:val="20"/>
          <w:szCs w:val="20"/>
        </w:rPr>
        <w:t>Τα παραπάνω κατά περίπτωση δικαιολογητικά για τους Έλληνες πολίτες</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Νομιμοποιητικά έγγραφα νομικών προσώπων ως ακολούθως :</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β.1)Για Ημεδαπά νομικά πρόσωπα με τη μορφή Ανωνύμου Εταιρείας (ΑΕ) ή Εταιρείας Περιορισμένης Ευθύνης (ΕΠΕ) :</w:t>
      </w:r>
    </w:p>
    <w:p w:rsidR="00711A8E" w:rsidRPr="00711A8E" w:rsidRDefault="00711A8E" w:rsidP="00D51EBF">
      <w:pPr>
        <w:spacing w:after="40" w:line="240" w:lineRule="auto"/>
        <w:jc w:val="both"/>
        <w:rPr>
          <w:rFonts w:ascii="Verdana" w:hAnsi="Verdana"/>
          <w:sz w:val="20"/>
          <w:szCs w:val="20"/>
        </w:rPr>
      </w:pPr>
      <w:r w:rsidRPr="00711A8E">
        <w:rPr>
          <w:rFonts w:ascii="Verdana" w:hAnsi="Verdana"/>
          <w:b/>
          <w:sz w:val="20"/>
          <w:szCs w:val="20"/>
        </w:rPr>
        <w:t xml:space="preserve">α) </w:t>
      </w:r>
      <w:r w:rsidRPr="00711A8E">
        <w:rPr>
          <w:rFonts w:ascii="Verdana" w:hAnsi="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711A8E" w:rsidRPr="00711A8E" w:rsidRDefault="00711A8E" w:rsidP="00D51EBF">
      <w:pPr>
        <w:spacing w:after="40" w:line="240" w:lineRule="auto"/>
        <w:jc w:val="both"/>
        <w:rPr>
          <w:rFonts w:ascii="Verdana" w:hAnsi="Verdana"/>
          <w:sz w:val="20"/>
          <w:szCs w:val="20"/>
        </w:rPr>
      </w:pPr>
      <w:r w:rsidRPr="00711A8E">
        <w:rPr>
          <w:rFonts w:ascii="Verdana" w:hAnsi="Verdana"/>
          <w:b/>
          <w:sz w:val="20"/>
          <w:szCs w:val="20"/>
        </w:rPr>
        <w:t xml:space="preserve">β) </w:t>
      </w:r>
      <w:r w:rsidRPr="00711A8E">
        <w:rPr>
          <w:rFonts w:ascii="Verdana" w:hAnsi="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Β.2) Για Ημεδαπά νομικά πρόσωπα με τη μορφή προσωπικής εταιρείας (ΟΕ ή ΕΕ η Ι.Κ.Ε)</w:t>
      </w:r>
    </w:p>
    <w:p w:rsidR="00711A8E" w:rsidRPr="00711A8E" w:rsidRDefault="00711A8E" w:rsidP="00D51EBF">
      <w:pPr>
        <w:spacing w:after="40" w:line="240" w:lineRule="auto"/>
        <w:jc w:val="both"/>
        <w:rPr>
          <w:rFonts w:ascii="Verdana" w:hAnsi="Verdana"/>
          <w:sz w:val="20"/>
          <w:szCs w:val="20"/>
        </w:rPr>
      </w:pPr>
      <w:r w:rsidRPr="00711A8E">
        <w:rPr>
          <w:rFonts w:ascii="Verdana" w:hAnsi="Verdana"/>
          <w:b/>
          <w:sz w:val="20"/>
          <w:szCs w:val="20"/>
        </w:rPr>
        <w:t xml:space="preserve">α) </w:t>
      </w:r>
      <w:r w:rsidRPr="00711A8E">
        <w:rPr>
          <w:rFonts w:ascii="Verdana" w:hAnsi="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711A8E" w:rsidRPr="00711A8E" w:rsidRDefault="00711A8E" w:rsidP="00D51EBF">
      <w:pPr>
        <w:spacing w:after="40" w:line="240" w:lineRule="auto"/>
        <w:jc w:val="both"/>
        <w:rPr>
          <w:rFonts w:ascii="Verdana" w:hAnsi="Verdana"/>
          <w:sz w:val="20"/>
          <w:szCs w:val="20"/>
        </w:rPr>
      </w:pPr>
      <w:r w:rsidRPr="00711A8E">
        <w:rPr>
          <w:rFonts w:ascii="Verdana" w:hAnsi="Verdana"/>
          <w:b/>
          <w:sz w:val="20"/>
          <w:szCs w:val="20"/>
        </w:rPr>
        <w:t xml:space="preserve">β) </w:t>
      </w:r>
      <w:r w:rsidRPr="00711A8E">
        <w:rPr>
          <w:rFonts w:ascii="Verdana" w:hAnsi="Verdana"/>
          <w:sz w:val="20"/>
          <w:szCs w:val="20"/>
        </w:rPr>
        <w:t>Πιστοποιητικό περί μεταβολών της εταιρείας από την αρμόδια αρχή.</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Παραστατικά εκπροσώπησης νομικών προσώπων ως ακολούθως:</w:t>
      </w:r>
    </w:p>
    <w:p w:rsidR="00711A8E" w:rsidRPr="00711A8E" w:rsidRDefault="00711A8E" w:rsidP="00D51EBF">
      <w:pPr>
        <w:numPr>
          <w:ilvl w:val="0"/>
          <w:numId w:val="7"/>
        </w:numPr>
        <w:spacing w:after="40" w:line="240" w:lineRule="auto"/>
        <w:jc w:val="both"/>
        <w:rPr>
          <w:rFonts w:ascii="Verdana" w:hAnsi="Verdana"/>
          <w:sz w:val="20"/>
          <w:szCs w:val="20"/>
        </w:rPr>
      </w:pPr>
      <w:r w:rsidRPr="00711A8E">
        <w:rPr>
          <w:rFonts w:ascii="Verdana" w:hAnsi="Verdana"/>
          <w:sz w:val="20"/>
          <w:szCs w:val="20"/>
        </w:rPr>
        <w:t>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w:t>
      </w:r>
    </w:p>
    <w:p w:rsidR="00711A8E" w:rsidRPr="00711A8E" w:rsidRDefault="00711A8E" w:rsidP="00D51EBF">
      <w:pPr>
        <w:numPr>
          <w:ilvl w:val="0"/>
          <w:numId w:val="7"/>
        </w:numPr>
        <w:spacing w:after="40" w:line="240" w:lineRule="auto"/>
        <w:jc w:val="both"/>
        <w:rPr>
          <w:rFonts w:ascii="Verdana" w:hAnsi="Verdana"/>
          <w:sz w:val="20"/>
          <w:szCs w:val="20"/>
        </w:rPr>
      </w:pPr>
      <w:r w:rsidRPr="00711A8E">
        <w:rPr>
          <w:rFonts w:ascii="Verdana" w:hAnsi="Verdana"/>
          <w:sz w:val="20"/>
          <w:szCs w:val="20"/>
        </w:rPr>
        <w:lastRenderedPageBreak/>
        <w:t>Στην περίπτωση κοινοπραξίας προσκομίζεται το ιδιωτικό συμφωνητικό σύστασης της κοινοπραξίας.</w:t>
      </w:r>
    </w:p>
    <w:p w:rsidR="00711A8E" w:rsidRPr="00711A8E" w:rsidRDefault="00711A8E" w:rsidP="00D51EBF">
      <w:pPr>
        <w:numPr>
          <w:ilvl w:val="0"/>
          <w:numId w:val="7"/>
        </w:numPr>
        <w:spacing w:after="40" w:line="240" w:lineRule="auto"/>
        <w:jc w:val="both"/>
        <w:rPr>
          <w:rFonts w:ascii="Verdana" w:hAnsi="Verdana"/>
          <w:sz w:val="20"/>
          <w:szCs w:val="20"/>
        </w:rPr>
      </w:pPr>
      <w:r w:rsidRPr="00711A8E">
        <w:rPr>
          <w:rFonts w:ascii="Verdana" w:hAnsi="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γ. ΓΙΑ ΦΥΣΙΚΑ ΚΑΙ ΝΟΜΙΚΑ ΑΛΛΟΔΑΠΑ ΠΡΟΣΩΠΑ:</w:t>
      </w:r>
    </w:p>
    <w:p w:rsidR="00711A8E" w:rsidRPr="00711A8E" w:rsidRDefault="00711A8E" w:rsidP="00D51EBF">
      <w:pPr>
        <w:spacing w:after="40" w:line="240" w:lineRule="auto"/>
        <w:jc w:val="both"/>
        <w:rPr>
          <w:rFonts w:ascii="Verdana" w:hAnsi="Verdana"/>
          <w:sz w:val="20"/>
          <w:szCs w:val="20"/>
        </w:rPr>
      </w:pPr>
      <w:r w:rsidRPr="00711A8E">
        <w:rPr>
          <w:rFonts w:ascii="Verdana" w:hAnsi="Verdana"/>
          <w:sz w:val="20"/>
          <w:szCs w:val="20"/>
        </w:rPr>
        <w:t>Τα παραπάνω κατά περίπτωση δικαιολογητικά .</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Σημειώνεται ειδικά ότι:</w:t>
      </w:r>
    </w:p>
    <w:p w:rsidR="00711A8E" w:rsidRPr="00711A8E" w:rsidRDefault="00711A8E" w:rsidP="00D51EBF">
      <w:pPr>
        <w:spacing w:after="40" w:line="240" w:lineRule="auto"/>
        <w:jc w:val="both"/>
        <w:rPr>
          <w:rFonts w:ascii="Verdana" w:hAnsi="Verdana"/>
          <w:sz w:val="20"/>
          <w:szCs w:val="20"/>
        </w:rPr>
      </w:pPr>
      <w:r w:rsidRPr="00711A8E">
        <w:rPr>
          <w:rFonts w:ascii="Verdana" w:hAnsi="Verdana"/>
          <w:sz w:val="20"/>
          <w:szCs w:val="20"/>
        </w:rPr>
        <w:t>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w:t>
      </w:r>
      <w:r w:rsidR="00416B4D">
        <w:rPr>
          <w:rFonts w:ascii="Verdana" w:hAnsi="Verdana"/>
          <w:sz w:val="20"/>
          <w:szCs w:val="20"/>
        </w:rPr>
        <w:t>,</w:t>
      </w:r>
      <w:r w:rsidRPr="00711A8E">
        <w:rPr>
          <w:rFonts w:ascii="Verdana" w:hAnsi="Verdana"/>
          <w:sz w:val="20"/>
          <w:szCs w:val="20"/>
        </w:rPr>
        <w:t xml:space="preserve"> από υπεύθυνη δήλωση </w:t>
      </w:r>
      <w:r w:rsidRPr="00711A8E">
        <w:rPr>
          <w:rFonts w:ascii="Verdana" w:hAnsi="Verdana"/>
          <w:b/>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δ. ΓΙΑ ΣΥΝΕΤΑΙΡΙΣΜΟΥΣ:</w:t>
      </w:r>
    </w:p>
    <w:p w:rsidR="003E6C05" w:rsidRDefault="00711A8E" w:rsidP="00D51EBF">
      <w:pPr>
        <w:spacing w:after="40" w:line="240" w:lineRule="auto"/>
        <w:jc w:val="both"/>
        <w:rPr>
          <w:rFonts w:ascii="Verdana" w:hAnsi="Verdana"/>
          <w:sz w:val="20"/>
          <w:szCs w:val="20"/>
        </w:rPr>
      </w:pPr>
      <w:r w:rsidRPr="00711A8E">
        <w:rPr>
          <w:rFonts w:ascii="Verdana" w:hAnsi="Verdana"/>
          <w:sz w:val="20"/>
          <w:szCs w:val="20"/>
        </w:rPr>
        <w:t xml:space="preserve">(1) Τα παραπάνω κατά περίπτωση δικαιολογητικά για τους Έλληνες πολίτες, </w:t>
      </w:r>
    </w:p>
    <w:p w:rsidR="00711A8E" w:rsidRPr="00711A8E" w:rsidRDefault="00711A8E" w:rsidP="00D51EBF">
      <w:pPr>
        <w:spacing w:after="40" w:line="240" w:lineRule="auto"/>
        <w:jc w:val="both"/>
        <w:rPr>
          <w:rFonts w:ascii="Verdana" w:hAnsi="Verdana"/>
          <w:sz w:val="20"/>
          <w:szCs w:val="20"/>
        </w:rPr>
      </w:pPr>
      <w:r w:rsidRPr="00711A8E">
        <w:rPr>
          <w:rFonts w:ascii="Verdana" w:hAnsi="Verdana"/>
          <w:sz w:val="20"/>
          <w:szCs w:val="20"/>
        </w:rPr>
        <w:t>(2) Βεβαίωση αρμόδιας αρχής ότι ο Συνεταιρισμός λειτουργεί νόμιμα.</w:t>
      </w:r>
    </w:p>
    <w:p w:rsidR="00711A8E" w:rsidRPr="00711A8E" w:rsidRDefault="00711A8E" w:rsidP="00D51EBF">
      <w:pPr>
        <w:spacing w:after="40" w:line="240" w:lineRule="auto"/>
        <w:jc w:val="both"/>
        <w:rPr>
          <w:rFonts w:ascii="Verdana" w:hAnsi="Verdana"/>
          <w:b/>
          <w:sz w:val="20"/>
          <w:szCs w:val="20"/>
        </w:rPr>
      </w:pPr>
      <w:r w:rsidRPr="00711A8E">
        <w:rPr>
          <w:rFonts w:ascii="Verdana" w:hAnsi="Verdana"/>
          <w:b/>
          <w:sz w:val="20"/>
          <w:szCs w:val="20"/>
        </w:rPr>
        <w:t>ε. ΓΙΑ ΕΝΩΣΕΙΣ ΠΡΟΣΦΕΡΟΝΤΩΝ ΠΟΥ ΥΠΟΒΑΛΛΟΥΝ ΚΟΙΝΗ ΠΡΟΣΦΟΡΑ:</w:t>
      </w:r>
    </w:p>
    <w:p w:rsidR="00711A8E" w:rsidRPr="00711A8E" w:rsidRDefault="00711A8E" w:rsidP="00D51EBF">
      <w:pPr>
        <w:spacing w:after="40" w:line="240" w:lineRule="auto"/>
        <w:jc w:val="both"/>
        <w:rPr>
          <w:rFonts w:ascii="Verdana" w:hAnsi="Verdana"/>
          <w:sz w:val="20"/>
          <w:szCs w:val="20"/>
        </w:rPr>
      </w:pPr>
      <w:r w:rsidRPr="00711A8E">
        <w:rPr>
          <w:rFonts w:ascii="Verdana" w:hAnsi="Verdana"/>
          <w:sz w:val="20"/>
          <w:szCs w:val="20"/>
        </w:rPr>
        <w:t>Τα παραπάνω κατά περίπτωση δικαιολογητικά, για κάθε προσφέροντα που συμμετέχει στην Ένωση.</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αποδείξει ότι πληροί τα ανωτέρω κριτήρια, η διαδικασία ματαιώνεται. </w:t>
      </w:r>
    </w:p>
    <w:p w:rsidR="00490DF5" w:rsidRPr="00B16EC6" w:rsidRDefault="00490DF5" w:rsidP="00D51EBF">
      <w:pPr>
        <w:spacing w:after="40" w:line="240" w:lineRule="auto"/>
        <w:jc w:val="both"/>
        <w:rPr>
          <w:rFonts w:ascii="Verdana" w:hAnsi="Verdana"/>
          <w:sz w:val="20"/>
          <w:szCs w:val="20"/>
        </w:rPr>
      </w:pPr>
      <w:r w:rsidRPr="00B16EC6">
        <w:rPr>
          <w:rFonts w:ascii="Verdana" w:hAnsi="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w:t>
      </w:r>
      <w:r w:rsidR="0073032C" w:rsidRPr="00B16EC6">
        <w:rPr>
          <w:rFonts w:ascii="Verdana" w:hAnsi="Verdana"/>
          <w:sz w:val="20"/>
          <w:szCs w:val="20"/>
        </w:rPr>
        <w:t>ην Ο</w:t>
      </w:r>
      <w:r w:rsidR="002676DE" w:rsidRPr="00B16EC6">
        <w:rPr>
          <w:rFonts w:ascii="Verdana" w:hAnsi="Verdana"/>
          <w:sz w:val="20"/>
          <w:szCs w:val="20"/>
        </w:rPr>
        <w:t xml:space="preserve">ικονομική </w:t>
      </w:r>
      <w:r w:rsidR="0073032C" w:rsidRPr="00B16EC6">
        <w:rPr>
          <w:rFonts w:ascii="Verdana" w:hAnsi="Verdana"/>
          <w:sz w:val="20"/>
          <w:szCs w:val="20"/>
        </w:rPr>
        <w:t>Ε</w:t>
      </w:r>
      <w:r w:rsidR="002676DE" w:rsidRPr="00B16EC6">
        <w:rPr>
          <w:rFonts w:ascii="Verdana" w:hAnsi="Verdana"/>
          <w:sz w:val="20"/>
          <w:szCs w:val="20"/>
        </w:rPr>
        <w:t>πιτροπή</w:t>
      </w:r>
      <w:r w:rsidR="0073032C" w:rsidRPr="00B16EC6">
        <w:rPr>
          <w:rFonts w:ascii="Verdana" w:hAnsi="Verdana"/>
          <w:sz w:val="20"/>
          <w:szCs w:val="20"/>
        </w:rPr>
        <w:t xml:space="preserve"> </w:t>
      </w:r>
      <w:r w:rsidRPr="00B16EC6">
        <w:rPr>
          <w:rFonts w:ascii="Verdana" w:hAnsi="Verdana"/>
          <w:sz w:val="20"/>
          <w:szCs w:val="20"/>
        </w:rPr>
        <w:t>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απόφαση κατακύρωσης του άρθρου 105 του Ν. 4412/2016.</w:t>
      </w:r>
    </w:p>
    <w:p w:rsidR="00490DF5" w:rsidRPr="00B16EC6" w:rsidRDefault="00651FEA" w:rsidP="00D51EBF">
      <w:pPr>
        <w:spacing w:after="40" w:line="240" w:lineRule="auto"/>
        <w:jc w:val="both"/>
        <w:rPr>
          <w:rFonts w:ascii="Verdana" w:hAnsi="Verdana"/>
          <w:sz w:val="20"/>
          <w:szCs w:val="20"/>
        </w:rPr>
      </w:pPr>
      <w:r>
        <w:rPr>
          <w:rFonts w:ascii="Verdana" w:hAnsi="Verdana"/>
          <w:sz w:val="20"/>
          <w:szCs w:val="20"/>
        </w:rPr>
        <w:t>Η Περιφερειακή Ενότητα Ιωαννίνων, Περιφέρειας Ηπείρου</w:t>
      </w:r>
      <w:r w:rsidRPr="00B16EC6">
        <w:rPr>
          <w:rFonts w:ascii="Verdana" w:hAnsi="Verdana"/>
          <w:sz w:val="20"/>
          <w:szCs w:val="20"/>
        </w:rPr>
        <w:t xml:space="preserve"> </w:t>
      </w:r>
      <w:r w:rsidR="002676DE" w:rsidRPr="00B16EC6">
        <w:rPr>
          <w:rFonts w:ascii="Verdana" w:hAnsi="Verdana"/>
          <w:sz w:val="20"/>
          <w:szCs w:val="20"/>
        </w:rPr>
        <w:t>(μέσω του τμήματος προμηθειών)</w:t>
      </w:r>
      <w:r w:rsidR="00490DF5" w:rsidRPr="00B16EC6">
        <w:rPr>
          <w:rFonts w:ascii="Verdana" w:hAnsi="Verdana"/>
          <w:sz w:val="20"/>
          <w:szCs w:val="20"/>
        </w:rPr>
        <w:t xml:space="preserve">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w:t>
      </w:r>
      <w:r w:rsidR="00490DF5" w:rsidRPr="00B16EC6">
        <w:rPr>
          <w:rFonts w:ascii="Verdana" w:hAnsi="Verdana"/>
          <w:sz w:val="20"/>
          <w:szCs w:val="20"/>
        </w:rPr>
        <w:lastRenderedPageBreak/>
        <w:t>κάθε προσφέροντα εκτός από τον ανάδοχο με κάθε πρόσφορο τρόπο, όπως με τηλεομοιοτυπία, ηλεκτρονικό ταχυδρομείο κ.λπ., επί αποδείξει.</w:t>
      </w:r>
    </w:p>
    <w:p w:rsidR="00490DF5" w:rsidRPr="00B16EC6" w:rsidRDefault="00490DF5" w:rsidP="00D073B3">
      <w:pPr>
        <w:spacing w:line="240" w:lineRule="auto"/>
        <w:jc w:val="both"/>
        <w:rPr>
          <w:rFonts w:ascii="Verdana" w:hAnsi="Verdana"/>
          <w:sz w:val="20"/>
          <w:szCs w:val="20"/>
        </w:rPr>
      </w:pPr>
      <w:r w:rsidRPr="00B16EC6">
        <w:rPr>
          <w:rFonts w:ascii="Verdana" w:hAnsi="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490DF5" w:rsidRPr="00B16EC6" w:rsidRDefault="00490DF5" w:rsidP="00AC1010">
      <w:pPr>
        <w:spacing w:line="240" w:lineRule="auto"/>
        <w:jc w:val="both"/>
        <w:rPr>
          <w:rFonts w:ascii="Verdana" w:hAnsi="Verdana"/>
          <w:b/>
          <w:sz w:val="20"/>
          <w:szCs w:val="20"/>
        </w:rPr>
      </w:pPr>
      <w:r w:rsidRPr="00B16EC6">
        <w:rPr>
          <w:rFonts w:ascii="Verdana" w:hAnsi="Verdana"/>
          <w:b/>
          <w:sz w:val="20"/>
          <w:szCs w:val="20"/>
        </w:rPr>
        <w:t>ΑΡΘΡΟ 9</w:t>
      </w:r>
      <w:r w:rsidR="00DD33C0" w:rsidRPr="00B16EC6">
        <w:rPr>
          <w:rFonts w:ascii="Verdana" w:hAnsi="Verdana"/>
          <w:b/>
          <w:sz w:val="20"/>
          <w:szCs w:val="20"/>
          <w:vertAlign w:val="superscript"/>
        </w:rPr>
        <w:t>ο</w:t>
      </w:r>
      <w:r w:rsidR="00DD33C0" w:rsidRPr="00B16EC6">
        <w:rPr>
          <w:rFonts w:ascii="Verdana" w:hAnsi="Verdana"/>
          <w:b/>
          <w:sz w:val="20"/>
          <w:szCs w:val="20"/>
        </w:rPr>
        <w:t xml:space="preserve"> </w:t>
      </w:r>
      <w:r w:rsidRPr="00B16EC6">
        <w:rPr>
          <w:rFonts w:ascii="Verdana" w:hAnsi="Verdana"/>
          <w:b/>
          <w:sz w:val="20"/>
          <w:szCs w:val="20"/>
        </w:rPr>
        <w:t xml:space="preserve"> : ΚΡΙΣΗ ΑΠΟΤΕΛΕΣΜΑΤΩΝ ΔΙΑΓΩΝΙΣΜΟΥ</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1. Η Επιτροπή του διαγωνισμού με εισήγησή της μπορεί να προτείνει :</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Ματαίωση των αποτελεσμάτων του διαγωνισμού, σύμφωνα με όσα ορίζονται στα άρθρα 103 και 106 του Ν.4412/16.</w:t>
      </w:r>
    </w:p>
    <w:p w:rsidR="00490DF5" w:rsidRDefault="00490DF5" w:rsidP="00D073B3">
      <w:pPr>
        <w:spacing w:line="240" w:lineRule="auto"/>
        <w:jc w:val="both"/>
        <w:rPr>
          <w:rFonts w:ascii="Verdana" w:hAnsi="Verdana"/>
          <w:sz w:val="20"/>
          <w:szCs w:val="20"/>
        </w:rPr>
      </w:pPr>
      <w:r w:rsidRPr="00B16EC6">
        <w:rPr>
          <w:rFonts w:ascii="Verdana" w:hAnsi="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490DF5" w:rsidRPr="00B16EC6" w:rsidRDefault="00490DF5" w:rsidP="00AC1010">
      <w:pPr>
        <w:spacing w:line="240" w:lineRule="auto"/>
        <w:jc w:val="both"/>
        <w:rPr>
          <w:rFonts w:ascii="Verdana" w:hAnsi="Verdana"/>
          <w:b/>
          <w:sz w:val="20"/>
          <w:szCs w:val="20"/>
        </w:rPr>
      </w:pPr>
      <w:r w:rsidRPr="00B16EC6">
        <w:rPr>
          <w:rFonts w:ascii="Verdana" w:hAnsi="Verdana"/>
          <w:b/>
          <w:sz w:val="20"/>
          <w:szCs w:val="20"/>
        </w:rPr>
        <w:t>ΑΡΘΡΟ 10</w:t>
      </w:r>
      <w:r w:rsidR="00DD33C0" w:rsidRPr="00B16EC6">
        <w:rPr>
          <w:rFonts w:ascii="Verdana" w:hAnsi="Verdana"/>
          <w:b/>
          <w:sz w:val="20"/>
          <w:szCs w:val="20"/>
          <w:vertAlign w:val="superscript"/>
        </w:rPr>
        <w:t>ο</w:t>
      </w:r>
      <w:r w:rsidR="00DD33C0" w:rsidRPr="00B16EC6">
        <w:rPr>
          <w:rFonts w:ascii="Verdana" w:hAnsi="Verdana"/>
          <w:b/>
          <w:sz w:val="20"/>
          <w:szCs w:val="20"/>
        </w:rPr>
        <w:t xml:space="preserve"> </w:t>
      </w:r>
      <w:r w:rsidRPr="00B16EC6">
        <w:rPr>
          <w:rFonts w:ascii="Verdana" w:hAnsi="Verdana"/>
          <w:b/>
          <w:sz w:val="20"/>
          <w:szCs w:val="20"/>
        </w:rPr>
        <w:t xml:space="preserve"> : ΣΥΝΑΨΗ ΣΥΜΦΩΝΗΤΙΚΟΥ</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 xml:space="preserve">Μετά την επέλευση των εννόμων αποτελεσμάτων της απόφασης κατακύρωσης, προσκαλεί τον ανάδοχο να προσέλθει για την υπογραφή του </w:t>
      </w:r>
      <w:r w:rsidR="00DD33C0" w:rsidRPr="00B16EC6">
        <w:rPr>
          <w:rFonts w:ascii="Verdana" w:hAnsi="Verdana"/>
          <w:sz w:val="20"/>
          <w:szCs w:val="20"/>
        </w:rPr>
        <w:t>σ</w:t>
      </w:r>
      <w:r w:rsidRPr="00B16EC6">
        <w:rPr>
          <w:rFonts w:ascii="Verdana" w:hAnsi="Verdana"/>
          <w:sz w:val="20"/>
          <w:szCs w:val="20"/>
        </w:rPr>
        <w:t>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490DF5" w:rsidRPr="00B16EC6" w:rsidRDefault="00490DF5" w:rsidP="00D073B3">
      <w:pPr>
        <w:spacing w:line="240" w:lineRule="auto"/>
        <w:jc w:val="both"/>
        <w:rPr>
          <w:rFonts w:ascii="Verdana" w:hAnsi="Verdana"/>
          <w:sz w:val="20"/>
          <w:szCs w:val="20"/>
        </w:rPr>
      </w:pPr>
      <w:r w:rsidRPr="00B16EC6">
        <w:rPr>
          <w:rFonts w:ascii="Verdana" w:hAnsi="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490DF5" w:rsidRPr="00B16EC6" w:rsidRDefault="00490DF5" w:rsidP="00AC1010">
      <w:pPr>
        <w:spacing w:line="240" w:lineRule="auto"/>
        <w:rPr>
          <w:rFonts w:ascii="Verdana" w:hAnsi="Verdana"/>
          <w:b/>
          <w:sz w:val="20"/>
          <w:szCs w:val="20"/>
        </w:rPr>
      </w:pPr>
      <w:r w:rsidRPr="00B16EC6">
        <w:rPr>
          <w:rFonts w:ascii="Verdana" w:hAnsi="Verdana"/>
          <w:b/>
          <w:sz w:val="20"/>
          <w:szCs w:val="20"/>
        </w:rPr>
        <w:t>ΑΡΘΡΟ 11</w:t>
      </w:r>
      <w:r w:rsidR="00DD33C0" w:rsidRPr="00B16EC6">
        <w:rPr>
          <w:rFonts w:ascii="Verdana" w:hAnsi="Verdana"/>
          <w:b/>
          <w:sz w:val="20"/>
          <w:szCs w:val="20"/>
          <w:vertAlign w:val="superscript"/>
        </w:rPr>
        <w:t>ο</w:t>
      </w:r>
      <w:r w:rsidR="00DD33C0" w:rsidRPr="00B16EC6">
        <w:rPr>
          <w:rFonts w:ascii="Verdana" w:hAnsi="Verdana"/>
          <w:b/>
          <w:sz w:val="20"/>
          <w:szCs w:val="20"/>
        </w:rPr>
        <w:t xml:space="preserve"> </w:t>
      </w:r>
      <w:r w:rsidRPr="00B16EC6">
        <w:rPr>
          <w:rFonts w:ascii="Verdana" w:hAnsi="Verdana"/>
          <w:b/>
          <w:sz w:val="20"/>
          <w:szCs w:val="20"/>
        </w:rPr>
        <w:t xml:space="preserve"> : ΔΙΑΡΚΕΙΑ ΙΣΧΥΟΣ ΤΗΣ ΣΥΜΒΑΣΗΣ</w:t>
      </w:r>
    </w:p>
    <w:p w:rsidR="00490DF5" w:rsidRPr="00B16EC6" w:rsidRDefault="00490DF5" w:rsidP="00AC1010">
      <w:pPr>
        <w:spacing w:line="240" w:lineRule="auto"/>
        <w:rPr>
          <w:rFonts w:ascii="Verdana" w:hAnsi="Verdana"/>
          <w:sz w:val="20"/>
          <w:szCs w:val="20"/>
        </w:rPr>
      </w:pPr>
      <w:r w:rsidRPr="00B16EC6">
        <w:rPr>
          <w:rFonts w:ascii="Verdana" w:hAnsi="Verdana"/>
          <w:sz w:val="20"/>
          <w:szCs w:val="20"/>
        </w:rPr>
        <w:t xml:space="preserve">Η σύμβαση θα έχει ισχύ από την υπογραφή της και μέχρι και </w:t>
      </w:r>
      <w:r w:rsidR="001A079B">
        <w:rPr>
          <w:rFonts w:ascii="Verdana" w:hAnsi="Verdana"/>
          <w:sz w:val="20"/>
          <w:szCs w:val="20"/>
        </w:rPr>
        <w:t>τις 31</w:t>
      </w:r>
      <w:r w:rsidR="00DD33C0" w:rsidRPr="00B16EC6">
        <w:rPr>
          <w:rFonts w:ascii="Verdana" w:hAnsi="Verdana"/>
          <w:sz w:val="20"/>
          <w:szCs w:val="20"/>
        </w:rPr>
        <w:t>/</w:t>
      </w:r>
      <w:r w:rsidR="001A079B">
        <w:rPr>
          <w:rFonts w:ascii="Verdana" w:hAnsi="Verdana"/>
          <w:sz w:val="20"/>
          <w:szCs w:val="20"/>
        </w:rPr>
        <w:t>12</w:t>
      </w:r>
      <w:r w:rsidR="00DD33C0" w:rsidRPr="00B16EC6">
        <w:rPr>
          <w:rFonts w:ascii="Verdana" w:hAnsi="Verdana"/>
          <w:sz w:val="20"/>
          <w:szCs w:val="20"/>
        </w:rPr>
        <w:t>/</w:t>
      </w:r>
      <w:r w:rsidR="007A5135">
        <w:rPr>
          <w:rFonts w:ascii="Verdana" w:hAnsi="Verdana"/>
          <w:sz w:val="20"/>
          <w:szCs w:val="20"/>
        </w:rPr>
        <w:t>2020</w:t>
      </w:r>
    </w:p>
    <w:p w:rsidR="00490DF5" w:rsidRPr="00B16EC6" w:rsidRDefault="00490DF5" w:rsidP="00AC1010">
      <w:pPr>
        <w:spacing w:line="240" w:lineRule="auto"/>
        <w:rPr>
          <w:rFonts w:ascii="Verdana" w:hAnsi="Verdana"/>
          <w:b/>
          <w:sz w:val="20"/>
          <w:szCs w:val="20"/>
        </w:rPr>
      </w:pPr>
      <w:r w:rsidRPr="00B16EC6">
        <w:rPr>
          <w:rFonts w:ascii="Verdana" w:hAnsi="Verdana"/>
          <w:b/>
          <w:sz w:val="20"/>
          <w:szCs w:val="20"/>
        </w:rPr>
        <w:t>ΑΡΘΡΟ 12</w:t>
      </w:r>
      <w:r w:rsidR="00DD33C0" w:rsidRPr="00B16EC6">
        <w:rPr>
          <w:rFonts w:ascii="Verdana" w:hAnsi="Verdana"/>
          <w:b/>
          <w:sz w:val="20"/>
          <w:szCs w:val="20"/>
          <w:vertAlign w:val="superscript"/>
        </w:rPr>
        <w:t>ο</w:t>
      </w:r>
      <w:r w:rsidR="00DD33C0" w:rsidRPr="00B16EC6">
        <w:rPr>
          <w:rFonts w:ascii="Verdana" w:hAnsi="Verdana"/>
          <w:b/>
          <w:sz w:val="20"/>
          <w:szCs w:val="20"/>
        </w:rPr>
        <w:t xml:space="preserve"> </w:t>
      </w:r>
      <w:r w:rsidRPr="00B16EC6">
        <w:rPr>
          <w:rFonts w:ascii="Verdana" w:hAnsi="Verdana"/>
          <w:b/>
          <w:sz w:val="20"/>
          <w:szCs w:val="20"/>
        </w:rPr>
        <w:t xml:space="preserve"> : ΕΚΤΕΛΕΣΗ ΤΗΣ ΣΥΜΒΑΣΗΣ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Η σύμβαση θεωρείται ότι εκτελέστηκε όταν συντρέχουν οι εξής προϋποθέσεις, σύμφωνα με το άρθρο 202 του Ν.4412/16:</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lastRenderedPageBreak/>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παραλήφθηκαν οριστικά ποσοτικά και ποιοτικά τα υπό προμήθεια είδη,</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γ. έγινε η αποπληρωμή του συμβατικού τιμήματος, αφού προηγουμένως επιβλήθηκαν κυρώσεις ή εκπτώσεις,</w:t>
      </w:r>
    </w:p>
    <w:p w:rsidR="00490DF5" w:rsidRPr="00B16EC6" w:rsidRDefault="00490DF5" w:rsidP="00D073B3">
      <w:pPr>
        <w:spacing w:line="240" w:lineRule="auto"/>
        <w:jc w:val="both"/>
        <w:rPr>
          <w:rFonts w:ascii="Verdana" w:hAnsi="Verdana"/>
          <w:sz w:val="20"/>
          <w:szCs w:val="20"/>
        </w:rPr>
      </w:pPr>
      <w:r w:rsidRPr="00B16EC6">
        <w:rPr>
          <w:rFonts w:ascii="Verdana" w:hAnsi="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w:t>
      </w:r>
      <w:r w:rsidR="00D073B3">
        <w:rPr>
          <w:rFonts w:ascii="Verdana" w:hAnsi="Verdana"/>
          <w:sz w:val="20"/>
          <w:szCs w:val="20"/>
        </w:rPr>
        <w:t>τα προβλεπόμενα από τη σύμβαση.</w:t>
      </w:r>
    </w:p>
    <w:p w:rsidR="00490DF5" w:rsidRPr="00B16EC6" w:rsidRDefault="00490DF5" w:rsidP="00AC1010">
      <w:pPr>
        <w:spacing w:line="240" w:lineRule="auto"/>
        <w:jc w:val="both"/>
        <w:rPr>
          <w:rFonts w:ascii="Verdana" w:hAnsi="Verdana"/>
          <w:b/>
          <w:sz w:val="20"/>
          <w:szCs w:val="20"/>
        </w:rPr>
      </w:pPr>
      <w:r w:rsidRPr="00B16EC6">
        <w:rPr>
          <w:rFonts w:ascii="Verdana" w:hAnsi="Verdana"/>
          <w:b/>
          <w:sz w:val="20"/>
          <w:szCs w:val="20"/>
        </w:rPr>
        <w:t>ΑΡΘΡΟ 13</w:t>
      </w:r>
      <w:r w:rsidR="00DD33C0" w:rsidRPr="00B16EC6">
        <w:rPr>
          <w:rFonts w:ascii="Verdana" w:hAnsi="Verdana"/>
          <w:b/>
          <w:sz w:val="20"/>
          <w:szCs w:val="20"/>
          <w:vertAlign w:val="superscript"/>
        </w:rPr>
        <w:t>ο</w:t>
      </w:r>
      <w:r w:rsidR="00DD33C0" w:rsidRPr="00B16EC6">
        <w:rPr>
          <w:rFonts w:ascii="Verdana" w:hAnsi="Verdana"/>
          <w:b/>
          <w:sz w:val="20"/>
          <w:szCs w:val="20"/>
        </w:rPr>
        <w:t xml:space="preserve"> </w:t>
      </w:r>
      <w:r w:rsidRPr="00B16EC6">
        <w:rPr>
          <w:rFonts w:ascii="Verdana" w:hAnsi="Verdana"/>
          <w:b/>
          <w:sz w:val="20"/>
          <w:szCs w:val="20"/>
        </w:rPr>
        <w:t xml:space="preserve"> : ΤΡΟΠΟΣ ΠΛΗΡΩΜΗΣ - ΚΡΑΤΗΣΕΙΣ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α) Τιμολόγιο Πώλησης υπέρ της Υπηρεσίας.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Πρωτόκολλο οριστικής ποιοτικής και ποσοτικής παραλαβής των υλικών.</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γ) Λοιπά, κατά περίπτωση, δικαιολογητικά.</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EE4ACF" w:rsidRPr="00EE4ACF" w:rsidRDefault="00EE4ACF" w:rsidP="00D073B3">
      <w:pPr>
        <w:spacing w:after="40" w:line="240" w:lineRule="auto"/>
        <w:jc w:val="both"/>
        <w:rPr>
          <w:rFonts w:ascii="Verdana" w:hAnsi="Verdana"/>
          <w:sz w:val="20"/>
          <w:szCs w:val="20"/>
        </w:rPr>
      </w:pPr>
      <w:r w:rsidRPr="00EE4ACF">
        <w:rPr>
          <w:rFonts w:ascii="Verdana" w:hAnsi="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EE4ACF" w:rsidRPr="00EE4ACF" w:rsidRDefault="00EE4ACF" w:rsidP="00D073B3">
      <w:pPr>
        <w:spacing w:after="40" w:line="240" w:lineRule="auto"/>
        <w:jc w:val="both"/>
        <w:rPr>
          <w:rFonts w:ascii="Verdana" w:hAnsi="Verdana"/>
          <w:b/>
          <w:sz w:val="20"/>
          <w:szCs w:val="20"/>
        </w:rPr>
      </w:pPr>
      <w:r w:rsidRPr="00EE4ACF">
        <w:rPr>
          <w:rFonts w:ascii="Verdana" w:hAnsi="Verdana"/>
          <w:b/>
          <w:sz w:val="20"/>
          <w:szCs w:val="20"/>
        </w:rPr>
        <w:t>α)</w:t>
      </w:r>
      <w:r w:rsidRPr="00EE4ACF">
        <w:rPr>
          <w:rFonts w:ascii="Verdana" w:hAnsi="Verdana"/>
          <w:sz w:val="20"/>
          <w:szCs w:val="20"/>
        </w:rPr>
        <w:t xml:space="preserve"> Κράτηση </w:t>
      </w:r>
      <w:r w:rsidR="004E0E6A">
        <w:rPr>
          <w:rFonts w:ascii="Verdana" w:hAnsi="Verdana"/>
          <w:b/>
          <w:sz w:val="20"/>
          <w:szCs w:val="20"/>
        </w:rPr>
        <w:t>0,07</w:t>
      </w:r>
      <w:r w:rsidRPr="00EE4ACF">
        <w:rPr>
          <w:rFonts w:ascii="Verdana" w:hAnsi="Verdana"/>
          <w:b/>
          <w:sz w:val="20"/>
          <w:szCs w:val="20"/>
        </w:rPr>
        <w:t xml:space="preserve">% υπέρ της Ε.Α.Α.ΔΗ.ΣΥ </w:t>
      </w:r>
      <w:r w:rsidRPr="00EE4ACF">
        <w:rPr>
          <w:rFonts w:ascii="Verdana" w:hAnsi="Verdana"/>
          <w:sz w:val="20"/>
          <w:szCs w:val="20"/>
        </w:rPr>
        <w:t>(Ενιαίας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FD71C4">
        <w:rPr>
          <w:rFonts w:ascii="Verdana" w:hAnsi="Verdana"/>
          <w:sz w:val="20"/>
          <w:szCs w:val="20"/>
        </w:rPr>
        <w:t xml:space="preserve"> Επί του ποσού της κράτησης 0,07</w:t>
      </w:r>
      <w:r w:rsidRPr="00EE4ACF">
        <w:rPr>
          <w:rFonts w:ascii="Verdana" w:hAnsi="Verdana"/>
          <w:sz w:val="20"/>
          <w:szCs w:val="20"/>
        </w:rPr>
        <w:t xml:space="preserve">% υπέρ της Ενιαίας Ανεξάρτητης Αρχής Δημοσίων Συμβάσεων διενεργείται </w:t>
      </w:r>
      <w:r w:rsidRPr="00EE4ACF">
        <w:rPr>
          <w:rFonts w:ascii="Verdana" w:hAnsi="Verdana"/>
          <w:b/>
          <w:sz w:val="20"/>
          <w:szCs w:val="20"/>
        </w:rPr>
        <w:t>κράτηση τέλους χαρτοσήμου 3%, πλέον εισφοράς 20% υπέρ Ο.Γ.Α.</w:t>
      </w:r>
    </w:p>
    <w:p w:rsidR="00EE4ACF" w:rsidRPr="00EE4ACF" w:rsidRDefault="00EE4ACF" w:rsidP="00D073B3">
      <w:pPr>
        <w:spacing w:after="40" w:line="240" w:lineRule="auto"/>
        <w:jc w:val="both"/>
        <w:rPr>
          <w:rFonts w:ascii="Verdana" w:hAnsi="Verdana"/>
          <w:b/>
          <w:sz w:val="20"/>
          <w:szCs w:val="20"/>
        </w:rPr>
      </w:pPr>
      <w:r w:rsidRPr="00EE4ACF">
        <w:rPr>
          <w:rFonts w:ascii="Verdana" w:hAnsi="Verdana"/>
          <w:b/>
          <w:sz w:val="20"/>
          <w:szCs w:val="20"/>
        </w:rPr>
        <w:t xml:space="preserve">β) Κράτηση ύψους 0,02% υπέρ του Δημοσίου, </w:t>
      </w:r>
      <w:r w:rsidRPr="00EE4ACF">
        <w:rPr>
          <w:rFonts w:ascii="Verdana" w:hAnsi="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b/>
          <w:sz w:val="20"/>
          <w:szCs w:val="20"/>
          <w:vertAlign w:val="superscript"/>
        </w:rPr>
        <w:footnoteReference w:id="12"/>
      </w:r>
    </w:p>
    <w:p w:rsidR="00EE4ACF" w:rsidRPr="00523B52" w:rsidRDefault="004E0E6A" w:rsidP="00D073B3">
      <w:pPr>
        <w:spacing w:after="40" w:line="240" w:lineRule="auto"/>
        <w:jc w:val="both"/>
        <w:rPr>
          <w:rFonts w:ascii="Verdana" w:hAnsi="Verdana"/>
          <w:b/>
          <w:sz w:val="20"/>
          <w:szCs w:val="20"/>
        </w:rPr>
      </w:pPr>
      <w:r>
        <w:rPr>
          <w:rFonts w:ascii="Verdana" w:hAnsi="Verdana"/>
          <w:b/>
          <w:sz w:val="20"/>
          <w:szCs w:val="20"/>
        </w:rPr>
        <w:t>γ) Κράτηση 0,06</w:t>
      </w:r>
      <w:r w:rsidR="00EE4ACF" w:rsidRPr="00EE4ACF">
        <w:rPr>
          <w:rFonts w:ascii="Verdana" w:hAnsi="Verdana"/>
          <w:b/>
          <w:sz w:val="20"/>
          <w:szCs w:val="20"/>
        </w:rPr>
        <w:t xml:space="preserve">% υπέρ της Α.Ε.Π.Π ( Αρχής Εξέτασης Προδικαστικών Προσφυγών )  </w:t>
      </w:r>
      <w:r w:rsidR="00EE4ACF" w:rsidRPr="00EE4ACF">
        <w:rPr>
          <w:rFonts w:ascii="Verdana" w:hAnsi="Verdana"/>
          <w:sz w:val="20"/>
          <w:szCs w:val="20"/>
        </w:rPr>
        <w:t>η οποία υπολογίζεται επί της αξίας, εκτός Φ.Π.Α., της αρχικής, καθώς και κάθε συμπληρωματικής σύμβασης</w:t>
      </w:r>
      <w:r w:rsidR="00EE4ACF" w:rsidRPr="00EE4ACF">
        <w:rPr>
          <w:rFonts w:ascii="Verdana" w:hAnsi="Verdana"/>
          <w:b/>
          <w:sz w:val="20"/>
          <w:szCs w:val="20"/>
        </w:rPr>
        <w:t>.</w:t>
      </w:r>
      <w:r w:rsidR="00EE4ACF" w:rsidRPr="00EE4ACF">
        <w:rPr>
          <w:rFonts w:ascii="Verdana" w:hAnsi="Verdana"/>
          <w:b/>
          <w:sz w:val="20"/>
          <w:szCs w:val="20"/>
          <w:vertAlign w:val="superscript"/>
        </w:rPr>
        <w:footnoteReference w:id="13"/>
      </w:r>
      <w:r w:rsidR="00EE4ACF" w:rsidRPr="00EE4ACF">
        <w:rPr>
          <w:rFonts w:ascii="Verdana" w:hAnsi="Verdana"/>
          <w:b/>
          <w:sz w:val="20"/>
          <w:szCs w:val="20"/>
        </w:rPr>
        <w:t>.Επί  της κράτησης αυτής υπολογίζεται χαρτόσημο 3% και επί του χαρτοσήμου Ο.Γ.Α 20%</w:t>
      </w:r>
    </w:p>
    <w:p w:rsidR="00EE4ACF" w:rsidRPr="00EE4ACF" w:rsidRDefault="00EE4ACF" w:rsidP="00D073B3">
      <w:pPr>
        <w:spacing w:after="40" w:line="240" w:lineRule="auto"/>
        <w:jc w:val="both"/>
        <w:rPr>
          <w:rFonts w:ascii="Verdana" w:hAnsi="Verdana"/>
          <w:sz w:val="20"/>
          <w:szCs w:val="20"/>
        </w:rPr>
      </w:pPr>
      <w:r w:rsidRPr="00EE4ACF">
        <w:rPr>
          <w:rFonts w:ascii="Verdana" w:hAnsi="Verdana"/>
          <w:sz w:val="20"/>
          <w:szCs w:val="20"/>
        </w:rPr>
        <w:t xml:space="preserve">Με κάθε πληρωμή θα γίνεται η προβλεπόμενη από την κείμενη νομοθεσία παρακράτηση φόρου εισοδήματος </w:t>
      </w:r>
    </w:p>
    <w:p w:rsidR="00490DF5" w:rsidRPr="00B16EC6" w:rsidRDefault="00EE4ACF" w:rsidP="00D073B3">
      <w:pPr>
        <w:spacing w:line="240" w:lineRule="auto"/>
        <w:jc w:val="both"/>
        <w:rPr>
          <w:rFonts w:ascii="Verdana" w:hAnsi="Verdana"/>
          <w:sz w:val="20"/>
          <w:szCs w:val="20"/>
        </w:rPr>
      </w:pPr>
      <w:r>
        <w:rPr>
          <w:rFonts w:ascii="Verdana" w:hAnsi="Verdana"/>
          <w:sz w:val="20"/>
          <w:szCs w:val="20"/>
        </w:rPr>
        <w:t>Ο</w:t>
      </w:r>
      <w:r w:rsidR="00490DF5" w:rsidRPr="00B16EC6">
        <w:rPr>
          <w:rFonts w:ascii="Verdana" w:hAnsi="Verdana"/>
          <w:sz w:val="20"/>
          <w:szCs w:val="20"/>
        </w:rPr>
        <w:t xml:space="preserve"> Φ.Π.Α. βαρύνει τ</w:t>
      </w:r>
      <w:r>
        <w:rPr>
          <w:rFonts w:ascii="Verdana" w:hAnsi="Verdana"/>
          <w:sz w:val="20"/>
          <w:szCs w:val="20"/>
        </w:rPr>
        <w:t xml:space="preserve">ην Αναθέτουσα Αρχή </w:t>
      </w:r>
      <w:r w:rsidR="00490DF5" w:rsidRPr="00B16EC6">
        <w:rPr>
          <w:rFonts w:ascii="Verdana" w:hAnsi="Verdana"/>
          <w:sz w:val="20"/>
          <w:szCs w:val="20"/>
        </w:rPr>
        <w:t xml:space="preserve"> και αποδίδεται από τον Προμηθευτή.</w:t>
      </w:r>
    </w:p>
    <w:p w:rsidR="00490DF5" w:rsidRPr="00B16EC6" w:rsidRDefault="00490DF5" w:rsidP="00AC1010">
      <w:pPr>
        <w:spacing w:line="240" w:lineRule="auto"/>
        <w:rPr>
          <w:rFonts w:ascii="Verdana" w:hAnsi="Verdana"/>
          <w:b/>
          <w:sz w:val="20"/>
          <w:szCs w:val="20"/>
        </w:rPr>
      </w:pPr>
      <w:r w:rsidRPr="00B16EC6">
        <w:rPr>
          <w:rFonts w:ascii="Verdana" w:hAnsi="Verdana"/>
          <w:b/>
          <w:sz w:val="20"/>
          <w:szCs w:val="20"/>
        </w:rPr>
        <w:t>ΑΡΘΡΟ 14</w:t>
      </w:r>
      <w:r w:rsidR="00DD33C0" w:rsidRPr="00B16EC6">
        <w:rPr>
          <w:rFonts w:ascii="Verdana" w:hAnsi="Verdana"/>
          <w:b/>
          <w:sz w:val="20"/>
          <w:szCs w:val="20"/>
        </w:rPr>
        <w:t>ο</w:t>
      </w:r>
      <w:r w:rsidRPr="00B16EC6">
        <w:rPr>
          <w:rFonts w:ascii="Verdana" w:hAnsi="Verdana"/>
          <w:b/>
          <w:sz w:val="20"/>
          <w:szCs w:val="20"/>
        </w:rPr>
        <w:t xml:space="preserve"> : ΚΗΡΥΞΗ ΑΝΑΔΟΧΟΥ ΕΚΠΤΩΤΟΥ - ΚΥΡΩΣΕΙΣ</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 xml:space="preserve">1. Ο ανάδοχος κηρύσσεται υποχρεωτικά έκπτωτος από την ανάθεση που έγινε στο όνομα του και από κάθε δικαίωμα που απορρέει από αυτήν, με απόφαση </w:t>
      </w:r>
      <w:r w:rsidR="00A63B84">
        <w:rPr>
          <w:rFonts w:ascii="Verdana" w:hAnsi="Verdana"/>
          <w:sz w:val="20"/>
          <w:szCs w:val="20"/>
        </w:rPr>
        <w:t>της Οικονομικής Επιτροπής</w:t>
      </w:r>
      <w:r w:rsidRPr="00B16EC6">
        <w:rPr>
          <w:rFonts w:ascii="Verdana" w:hAnsi="Verdana"/>
          <w:sz w:val="20"/>
          <w:szCs w:val="20"/>
        </w:rPr>
        <w:t>, ύστερα από γνωμοδότηση του αρμόδιου οργάνου:</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α) στην περίπτωση της παραγράφου 5 του άρθρου 105 του ν.4412/16</w:t>
      </w:r>
      <w:r w:rsidR="002676DE" w:rsidRPr="00B16EC6">
        <w:rPr>
          <w:rFonts w:ascii="Verdana" w:hAnsi="Verdana"/>
          <w:sz w:val="20"/>
          <w:szCs w:val="20"/>
        </w:rPr>
        <w:t xml:space="preserve">( ήτοι εάν ο ανάδοχος δεν προσέλθει να υπογράψει σύμβαση </w:t>
      </w:r>
      <w:r w:rsidRPr="00B16EC6">
        <w:rPr>
          <w:rFonts w:ascii="Verdana" w:hAnsi="Verdana"/>
          <w:sz w:val="20"/>
          <w:szCs w:val="20"/>
        </w:rPr>
        <w:t>,</w:t>
      </w:r>
      <w:r w:rsidR="002676DE" w:rsidRPr="00B16EC6">
        <w:rPr>
          <w:rFonts w:ascii="Verdana" w:hAnsi="Verdana"/>
          <w:sz w:val="20"/>
          <w:szCs w:val="20"/>
        </w:rPr>
        <w:t>μέσα στη προθεσμία που ορίζεται στην ειδική πρόσκληση )</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lastRenderedPageBreak/>
        <w:t>2. Ο οικονομικός φορέας δεν κηρύσσεται έκπτωτος από την κατακύρωση ή ανάθεση ή την σύμβαση όταν:</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490DF5"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β) Συντρέχουν λόγοι ανωτέρας βίας (αρ. 204 του ν.4412/16).</w:t>
      </w:r>
    </w:p>
    <w:p w:rsidR="00DD33C0" w:rsidRPr="00B16EC6" w:rsidRDefault="00490DF5" w:rsidP="00D073B3">
      <w:pPr>
        <w:spacing w:after="40" w:line="240" w:lineRule="auto"/>
        <w:jc w:val="both"/>
        <w:rPr>
          <w:rFonts w:ascii="Verdana" w:hAnsi="Verdana"/>
          <w:sz w:val="20"/>
          <w:szCs w:val="20"/>
        </w:rPr>
      </w:pPr>
      <w:r w:rsidRPr="00B16EC6">
        <w:rPr>
          <w:rFonts w:ascii="Verdana" w:hAnsi="Verdana"/>
          <w:sz w:val="20"/>
          <w:szCs w:val="20"/>
        </w:rPr>
        <w:t xml:space="preserve">3. Στον οικονομικό φορέα που κηρύσσεται έκπτωτος από την κατακύρωση, ανάθεση ή σύμβαση, </w:t>
      </w:r>
      <w:r w:rsidR="009E6392" w:rsidRPr="00B16EC6">
        <w:rPr>
          <w:rFonts w:ascii="Verdana" w:hAnsi="Verdana"/>
          <w:sz w:val="20"/>
          <w:szCs w:val="20"/>
        </w:rPr>
        <w:t>επιβάλλεται</w:t>
      </w:r>
      <w:r w:rsidRPr="00B16EC6">
        <w:rPr>
          <w:rFonts w:ascii="Verdana" w:hAnsi="Verdana"/>
          <w:sz w:val="20"/>
          <w:szCs w:val="20"/>
        </w:rPr>
        <w:t>, με απόφαση του αποφαινόμενου οργάνου,</w:t>
      </w:r>
      <w:r w:rsidR="002676DE" w:rsidRPr="00B16EC6">
        <w:rPr>
          <w:rFonts w:ascii="Verdana" w:hAnsi="Verdana"/>
          <w:sz w:val="20"/>
          <w:szCs w:val="20"/>
        </w:rPr>
        <w:t xml:space="preserve">(ήτοι </w:t>
      </w:r>
      <w:r w:rsidR="00F270AA">
        <w:rPr>
          <w:rFonts w:ascii="Verdana" w:hAnsi="Verdana"/>
          <w:sz w:val="20"/>
          <w:szCs w:val="20"/>
        </w:rPr>
        <w:t>της Οικονομικής Επιτροπής</w:t>
      </w:r>
      <w:r w:rsidR="002676DE" w:rsidRPr="00B16EC6">
        <w:rPr>
          <w:rFonts w:ascii="Verdana" w:hAnsi="Verdana"/>
          <w:sz w:val="20"/>
          <w:szCs w:val="20"/>
        </w:rPr>
        <w:t>)</w:t>
      </w:r>
      <w:r w:rsidRPr="00B16EC6">
        <w:rPr>
          <w:rFonts w:ascii="Verdana" w:hAnsi="Verdana"/>
          <w:sz w:val="20"/>
          <w:szCs w:val="20"/>
        </w:rPr>
        <w:t xml:space="preserve"> ύστερα από </w:t>
      </w:r>
      <w:r w:rsidR="00DD33C0" w:rsidRPr="00B16EC6">
        <w:rPr>
          <w:rFonts w:ascii="Verdana" w:hAnsi="Verdana"/>
          <w:sz w:val="20"/>
          <w:szCs w:val="20"/>
        </w:rPr>
        <w:t>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DD33C0"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DD33C0" w:rsidRPr="00B16EC6" w:rsidRDefault="00DD33C0" w:rsidP="00D073B3">
      <w:pPr>
        <w:spacing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του άρθρου 203 του Ν.4412/16.</w:t>
      </w:r>
    </w:p>
    <w:p w:rsidR="00DD33C0" w:rsidRPr="00B16EC6" w:rsidRDefault="00DD33C0" w:rsidP="00AC1010">
      <w:pPr>
        <w:spacing w:line="240" w:lineRule="auto"/>
        <w:jc w:val="both"/>
        <w:rPr>
          <w:rFonts w:ascii="Verdana" w:hAnsi="Verdana"/>
          <w:b/>
          <w:sz w:val="20"/>
          <w:szCs w:val="20"/>
        </w:rPr>
      </w:pPr>
      <w:r w:rsidRPr="00B16EC6">
        <w:rPr>
          <w:rFonts w:ascii="Verdana" w:hAnsi="Verdana"/>
          <w:b/>
          <w:sz w:val="20"/>
          <w:szCs w:val="20"/>
        </w:rPr>
        <w:t>ΑΡΘΡΟ 15</w:t>
      </w:r>
      <w:r w:rsidRPr="00B16EC6">
        <w:rPr>
          <w:rFonts w:ascii="Verdana" w:hAnsi="Verdana"/>
          <w:b/>
          <w:sz w:val="20"/>
          <w:szCs w:val="20"/>
          <w:vertAlign w:val="superscript"/>
        </w:rPr>
        <w:t>ο</w:t>
      </w:r>
      <w:r w:rsidRPr="00B16EC6">
        <w:rPr>
          <w:rFonts w:ascii="Verdana" w:hAnsi="Verdana"/>
          <w:b/>
          <w:sz w:val="20"/>
          <w:szCs w:val="20"/>
        </w:rPr>
        <w:t xml:space="preserve"> : ΜΟΝΟΜΕΡΗΣ ΛΥΣΗ ΤΗΣ ΣΥΜΒΑΣΗΣ</w:t>
      </w:r>
    </w:p>
    <w:p w:rsidR="00DD33C0" w:rsidRPr="00B16EC6" w:rsidRDefault="007A331B" w:rsidP="00D073B3">
      <w:pPr>
        <w:spacing w:after="40" w:line="240" w:lineRule="auto"/>
        <w:jc w:val="both"/>
        <w:rPr>
          <w:rFonts w:ascii="Verdana" w:hAnsi="Verdana"/>
          <w:sz w:val="20"/>
          <w:szCs w:val="20"/>
        </w:rPr>
      </w:pPr>
      <w:r>
        <w:rPr>
          <w:rFonts w:ascii="Verdana" w:hAnsi="Verdana"/>
          <w:sz w:val="20"/>
          <w:szCs w:val="20"/>
        </w:rPr>
        <w:t>Η Περιφερειακή Ενότητα Ιωαννίνων, Περιφέρειας Ηπείρου,</w:t>
      </w:r>
      <w:r w:rsidR="00DD33C0" w:rsidRPr="00B16EC6">
        <w:rPr>
          <w:rFonts w:ascii="Verdana" w:hAnsi="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DD33C0"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DD33C0"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DD33C0"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του άρθρου 133 του Ν.4412/16.</w:t>
      </w:r>
    </w:p>
    <w:p w:rsidR="00DD33C0" w:rsidRPr="00B16EC6" w:rsidRDefault="00DD33C0" w:rsidP="00AC1010">
      <w:pPr>
        <w:spacing w:line="240" w:lineRule="auto"/>
        <w:rPr>
          <w:rFonts w:ascii="Verdana" w:hAnsi="Verdana"/>
          <w:b/>
          <w:sz w:val="20"/>
          <w:szCs w:val="20"/>
        </w:rPr>
      </w:pPr>
      <w:r w:rsidRPr="00B16EC6">
        <w:rPr>
          <w:rFonts w:ascii="Verdana" w:hAnsi="Verdana"/>
          <w:b/>
          <w:sz w:val="20"/>
          <w:szCs w:val="20"/>
        </w:rPr>
        <w:t>ΑΡΘΡΟ 16</w:t>
      </w:r>
      <w:r w:rsidRPr="00B16EC6">
        <w:rPr>
          <w:rFonts w:ascii="Verdana" w:hAnsi="Verdana"/>
          <w:b/>
          <w:sz w:val="20"/>
          <w:szCs w:val="20"/>
          <w:vertAlign w:val="superscript"/>
        </w:rPr>
        <w:t>ο</w:t>
      </w:r>
      <w:r w:rsidRPr="00B16EC6">
        <w:rPr>
          <w:rFonts w:ascii="Verdana" w:hAnsi="Verdana"/>
          <w:b/>
          <w:sz w:val="20"/>
          <w:szCs w:val="20"/>
        </w:rPr>
        <w:t xml:space="preserve"> : ΕΓΓΥΗΣΕΙΣ</w:t>
      </w:r>
    </w:p>
    <w:p w:rsidR="00DD33C0" w:rsidRPr="00B16EC6" w:rsidRDefault="00DD33C0" w:rsidP="00AC1010">
      <w:pPr>
        <w:spacing w:line="240" w:lineRule="auto"/>
        <w:jc w:val="both"/>
        <w:rPr>
          <w:rFonts w:ascii="Verdana" w:hAnsi="Verdana"/>
          <w:sz w:val="20"/>
          <w:szCs w:val="20"/>
        </w:rPr>
      </w:pPr>
      <w:r w:rsidRPr="00B16EC6">
        <w:rPr>
          <w:rFonts w:ascii="Verdana" w:hAnsi="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DD33C0" w:rsidRPr="00B16EC6" w:rsidRDefault="00DD33C0" w:rsidP="00AC1010">
      <w:pPr>
        <w:spacing w:line="240" w:lineRule="auto"/>
        <w:rPr>
          <w:rFonts w:ascii="Verdana" w:hAnsi="Verdana"/>
          <w:b/>
          <w:sz w:val="20"/>
          <w:szCs w:val="20"/>
        </w:rPr>
      </w:pPr>
      <w:r w:rsidRPr="00B16EC6">
        <w:rPr>
          <w:rFonts w:ascii="Verdana" w:hAnsi="Verdana"/>
          <w:b/>
          <w:sz w:val="20"/>
          <w:szCs w:val="20"/>
        </w:rPr>
        <w:t>Εγγύηση Καλής Εκτέλεσης :</w:t>
      </w:r>
    </w:p>
    <w:p w:rsidR="00DD33C0"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 xml:space="preserve">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w:t>
      </w:r>
      <w:r w:rsidR="00A84226">
        <w:rPr>
          <w:rFonts w:ascii="Verdana" w:hAnsi="Verdana"/>
          <w:sz w:val="20"/>
          <w:szCs w:val="20"/>
        </w:rPr>
        <w:t>όλη την διάρκεια της σύμβασης</w:t>
      </w:r>
      <w:r w:rsidRPr="00B16EC6">
        <w:rPr>
          <w:rFonts w:ascii="Verdana" w:hAnsi="Verdana"/>
          <w:sz w:val="20"/>
          <w:szCs w:val="20"/>
        </w:rPr>
        <w:t>.</w:t>
      </w:r>
    </w:p>
    <w:p w:rsidR="00417D61" w:rsidRPr="00B16EC6" w:rsidRDefault="00DD33C0" w:rsidP="00D073B3">
      <w:pPr>
        <w:spacing w:after="40" w:line="240" w:lineRule="auto"/>
        <w:jc w:val="both"/>
        <w:rPr>
          <w:rFonts w:ascii="Verdana" w:hAnsi="Verdana"/>
          <w:sz w:val="20"/>
          <w:szCs w:val="20"/>
        </w:rPr>
      </w:pPr>
      <w:r w:rsidRPr="00B16EC6">
        <w:rPr>
          <w:rFonts w:ascii="Verdana" w:hAnsi="Verdana"/>
          <w:sz w:val="20"/>
          <w:szCs w:val="20"/>
        </w:rPr>
        <w:t xml:space="preserve">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w:t>
      </w:r>
      <w:r w:rsidR="00417D61" w:rsidRPr="00B16EC6">
        <w:rPr>
          <w:rFonts w:ascii="Verdana" w:hAnsi="Verdana"/>
          <w:sz w:val="20"/>
          <w:szCs w:val="20"/>
        </w:rPr>
        <w:t>πριν την τροποποίηση, συμπληρωματική εγγύηση το ύψος της οποίας ανέρχεται σε ποσοστό 5% επί του ποσού της αύξησης εκτός Φ.Π.Α.</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Η εγγύηση καλής εκτέλεσης καταπίπτει στην περίπτωση παράβασης των όρων της σύμβασης, όπως αυτή ειδικότερα ορίζει.</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lastRenderedPageBreak/>
        <w:t>Κατά τα λοιπά, αναφορικά με τις εγγυήσεις, ισχύουν τα αναφερόμενα στο άρθρο 72 του Ν.4412/16.</w:t>
      </w:r>
    </w:p>
    <w:p w:rsidR="00417D61" w:rsidRPr="00B16EC6" w:rsidRDefault="00417D61" w:rsidP="00D073B3">
      <w:pPr>
        <w:spacing w:line="240" w:lineRule="auto"/>
        <w:jc w:val="both"/>
        <w:rPr>
          <w:rFonts w:ascii="Verdana" w:hAnsi="Verdana"/>
          <w:b/>
          <w:sz w:val="20"/>
          <w:szCs w:val="20"/>
        </w:rPr>
      </w:pPr>
      <w:r w:rsidRPr="00B16EC6">
        <w:rPr>
          <w:rFonts w:ascii="Verdana" w:hAnsi="Verdana"/>
          <w:b/>
          <w:sz w:val="20"/>
          <w:szCs w:val="20"/>
        </w:rPr>
        <w:t>Υπόδειγμα εγγύησης υπάρχει στο Παράρτημα Γ΄.</w:t>
      </w:r>
    </w:p>
    <w:p w:rsidR="00417D61" w:rsidRPr="00B16EC6" w:rsidRDefault="00417D61" w:rsidP="00AC1010">
      <w:pPr>
        <w:spacing w:line="240" w:lineRule="auto"/>
        <w:jc w:val="both"/>
        <w:rPr>
          <w:rFonts w:ascii="Verdana" w:hAnsi="Verdana"/>
          <w:b/>
          <w:sz w:val="20"/>
          <w:szCs w:val="20"/>
        </w:rPr>
      </w:pPr>
      <w:r w:rsidRPr="00B16EC6">
        <w:rPr>
          <w:rFonts w:ascii="Verdana" w:hAnsi="Verdana"/>
          <w:b/>
          <w:sz w:val="20"/>
          <w:szCs w:val="20"/>
        </w:rPr>
        <w:t>ΑΡΘΡΟ 17</w:t>
      </w:r>
      <w:r w:rsidRPr="00B16EC6">
        <w:rPr>
          <w:rFonts w:ascii="Verdana" w:hAnsi="Verdana"/>
          <w:b/>
          <w:sz w:val="20"/>
          <w:szCs w:val="20"/>
          <w:vertAlign w:val="superscript"/>
        </w:rPr>
        <w:t>ο</w:t>
      </w:r>
      <w:r w:rsidRPr="00B16EC6">
        <w:rPr>
          <w:rFonts w:ascii="Verdana" w:hAnsi="Verdana"/>
          <w:b/>
          <w:sz w:val="20"/>
          <w:szCs w:val="20"/>
        </w:rPr>
        <w:t xml:space="preserve"> : </w:t>
      </w:r>
      <w:r w:rsidR="00FD5F96">
        <w:rPr>
          <w:rFonts w:ascii="Verdana" w:hAnsi="Verdana"/>
          <w:b/>
          <w:sz w:val="20"/>
          <w:szCs w:val="20"/>
        </w:rPr>
        <w:t xml:space="preserve">ΔΙΟΙΚΗΤΙΚΕΣ ΠΡΟΣΦΥΓΕΣ </w:t>
      </w:r>
      <w:r w:rsidRPr="00B16EC6">
        <w:rPr>
          <w:rFonts w:ascii="Verdana" w:hAnsi="Verdana"/>
          <w:b/>
          <w:sz w:val="20"/>
          <w:szCs w:val="20"/>
        </w:rPr>
        <w:t xml:space="preserve"> - ΕΝΣΤΑΣΕΙΣ</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Η ένσταση υποβάλλεται ενώπιον της αναθέτουσας αρχής</w:t>
      </w:r>
      <w:r w:rsidR="002676DE" w:rsidRPr="00B16EC6">
        <w:rPr>
          <w:rFonts w:ascii="Verdana" w:hAnsi="Verdana"/>
          <w:sz w:val="20"/>
          <w:szCs w:val="20"/>
        </w:rPr>
        <w:t xml:space="preserve"> (ήτοι της οικονομικής επιτροπής)</w:t>
      </w:r>
      <w:r w:rsidRPr="00B16EC6">
        <w:rPr>
          <w:rFonts w:ascii="Verdana" w:hAnsi="Verdana"/>
          <w:sz w:val="20"/>
          <w:szCs w:val="20"/>
        </w:rPr>
        <w:t xml:space="preserve">, η οποία αποφασίζει, σύμφωνα με τα οριζόμενα και στο άρθρο 221 του Ν.4412/16, εντός προθεσμίας δέκα (10) ημερών, </w:t>
      </w:r>
      <w:r w:rsidRPr="00B16EC6">
        <w:rPr>
          <w:rFonts w:ascii="Verdana" w:hAnsi="Verdana"/>
          <w:b/>
          <w:sz w:val="20"/>
          <w:szCs w:val="20"/>
        </w:rPr>
        <w:t>μετά την άπρακτη πάροδο της οποίας τεκμαίρεται η απόρριψη της ένστασης</w:t>
      </w:r>
      <w:r w:rsidRPr="00B16EC6">
        <w:rPr>
          <w:rFonts w:ascii="Verdana" w:hAnsi="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των άρθρων 127 και 221 του Ν.4412/16.</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b/>
          <w:sz w:val="20"/>
          <w:szCs w:val="20"/>
        </w:rPr>
        <w:t>203, 206, 207, 213, 218 και 220</w:t>
      </w:r>
      <w:r w:rsidRPr="00B16EC6">
        <w:rPr>
          <w:rFonts w:ascii="Verdana" w:hAnsi="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w:t>
      </w:r>
      <w:r w:rsidR="00312047" w:rsidRPr="00B16EC6">
        <w:rPr>
          <w:rFonts w:ascii="Verdana" w:hAnsi="Verdana"/>
          <w:sz w:val="20"/>
          <w:szCs w:val="20"/>
        </w:rPr>
        <w:t>30</w:t>
      </w:r>
      <w:r w:rsidRPr="00B16EC6">
        <w:rPr>
          <w:rFonts w:ascii="Verdana" w:hAnsi="Verdana"/>
          <w:sz w:val="20"/>
          <w:szCs w:val="20"/>
        </w:rPr>
        <w:t>)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417D61" w:rsidRPr="00B16EC6" w:rsidRDefault="00417D61" w:rsidP="00D073B3">
      <w:pPr>
        <w:spacing w:after="40" w:line="240" w:lineRule="auto"/>
        <w:jc w:val="both"/>
        <w:rPr>
          <w:rFonts w:ascii="Verdana" w:hAnsi="Verdana"/>
          <w:b/>
          <w:sz w:val="20"/>
          <w:szCs w:val="20"/>
        </w:rPr>
      </w:pPr>
      <w:r w:rsidRPr="00B16EC6">
        <w:rPr>
          <w:rFonts w:ascii="Verdana" w:hAnsi="Verdana"/>
          <w:b/>
          <w:sz w:val="20"/>
          <w:szCs w:val="20"/>
        </w:rPr>
        <w:t>Η εν λόγω απόφαση δεν επιδέχεται προσβολή με άλλη οποιασδήποτε φύσεως διοικητική προσφυγή.</w:t>
      </w:r>
    </w:p>
    <w:p w:rsidR="00417D61" w:rsidRPr="00B16EC6" w:rsidRDefault="00417D61" w:rsidP="00D073B3">
      <w:pPr>
        <w:spacing w:line="240" w:lineRule="auto"/>
        <w:jc w:val="both"/>
        <w:rPr>
          <w:rFonts w:ascii="Verdana" w:hAnsi="Verdana"/>
          <w:sz w:val="20"/>
          <w:szCs w:val="20"/>
        </w:rPr>
      </w:pPr>
      <w:r w:rsidRPr="00B16EC6">
        <w:rPr>
          <w:rFonts w:ascii="Verdana" w:hAnsi="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417D61" w:rsidRPr="00B16EC6" w:rsidRDefault="00417D61" w:rsidP="00D073B3">
      <w:pPr>
        <w:spacing w:line="240" w:lineRule="auto"/>
        <w:jc w:val="both"/>
        <w:rPr>
          <w:rFonts w:ascii="Verdana" w:hAnsi="Verdana"/>
          <w:sz w:val="20"/>
          <w:szCs w:val="20"/>
        </w:rPr>
      </w:pPr>
      <w:r w:rsidRPr="00B16EC6">
        <w:rPr>
          <w:rFonts w:ascii="Verdana" w:hAnsi="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417D61" w:rsidRDefault="00417D61" w:rsidP="00D073B3">
      <w:pPr>
        <w:spacing w:line="240" w:lineRule="auto"/>
        <w:jc w:val="both"/>
        <w:rPr>
          <w:rFonts w:ascii="Verdana" w:hAnsi="Verdana"/>
          <w:sz w:val="20"/>
          <w:szCs w:val="20"/>
        </w:rPr>
      </w:pPr>
      <w:r w:rsidRPr="00B16EC6">
        <w:rPr>
          <w:rFonts w:ascii="Verdana" w:hAnsi="Verdana"/>
          <w:sz w:val="20"/>
          <w:szCs w:val="20"/>
        </w:rPr>
        <w:t>Οι διοικητικές προσφυγές υποβάλλονται εγγράφως στο</w:t>
      </w:r>
      <w:r w:rsidR="00681BF5">
        <w:rPr>
          <w:rFonts w:ascii="Verdana" w:hAnsi="Verdana"/>
          <w:sz w:val="20"/>
          <w:szCs w:val="20"/>
        </w:rPr>
        <w:t xml:space="preserve"> πρωτόκολλο της υπηρεσίας</w:t>
      </w:r>
      <w:r w:rsidRPr="00B16EC6">
        <w:rPr>
          <w:rFonts w:ascii="Verdana" w:hAnsi="Verdana"/>
          <w:sz w:val="20"/>
          <w:szCs w:val="20"/>
        </w:rPr>
        <w:t>, προκειμένου να πρωτοκολληθούν και να κατατεθεί το οικείο παράβολο, όπου απαιτείται.</w:t>
      </w:r>
    </w:p>
    <w:p w:rsidR="00417D61" w:rsidRPr="00B16EC6" w:rsidRDefault="00417D61" w:rsidP="00AC1010">
      <w:pPr>
        <w:spacing w:line="240" w:lineRule="auto"/>
        <w:rPr>
          <w:rFonts w:ascii="Verdana" w:hAnsi="Verdana"/>
          <w:b/>
          <w:sz w:val="20"/>
          <w:szCs w:val="20"/>
        </w:rPr>
      </w:pPr>
      <w:r w:rsidRPr="00B16EC6">
        <w:rPr>
          <w:rFonts w:ascii="Verdana" w:hAnsi="Verdana"/>
          <w:b/>
          <w:sz w:val="20"/>
          <w:szCs w:val="20"/>
        </w:rPr>
        <w:t>ΑΡΘΡΟ 18ο : ΓΛΩΣΣΑ ΕΓΓΡΑΦΩΝ ΔΙΑΓΩΝΙΣΜΟΥ</w:t>
      </w:r>
    </w:p>
    <w:p w:rsidR="00BD2205" w:rsidRDefault="00417D61" w:rsidP="00D073B3">
      <w:pPr>
        <w:spacing w:after="40" w:line="240" w:lineRule="auto"/>
        <w:jc w:val="both"/>
        <w:rPr>
          <w:rFonts w:ascii="Verdana" w:hAnsi="Verdana"/>
          <w:sz w:val="20"/>
          <w:szCs w:val="20"/>
        </w:rPr>
      </w:pPr>
      <w:r w:rsidRPr="00B16EC6">
        <w:rPr>
          <w:rFonts w:ascii="Verdana" w:hAnsi="Verdana"/>
          <w:sz w:val="20"/>
          <w:szCs w:val="20"/>
        </w:rPr>
        <w:t>Οι προσφορές, τα υποβαλλόμενα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Τα ανωτέρω ισχύουν και για τα έγγραφα που απευθύνει ή υποβάλλει ο </w:t>
      </w:r>
      <w:r w:rsidR="00681BF5">
        <w:rPr>
          <w:rFonts w:ascii="Verdana" w:hAnsi="Verdana"/>
          <w:sz w:val="20"/>
          <w:szCs w:val="20"/>
        </w:rPr>
        <w:t>ανάδοχος</w:t>
      </w:r>
      <w:r w:rsidRPr="00B16EC6">
        <w:rPr>
          <w:rFonts w:ascii="Verdana" w:hAnsi="Verdana"/>
          <w:sz w:val="20"/>
          <w:szCs w:val="20"/>
        </w:rPr>
        <w:t xml:space="preserve"> στην Υπηρεσία κατά την διάρκεια ισχύος της σύμβασης.</w:t>
      </w:r>
    </w:p>
    <w:p w:rsidR="00417D61" w:rsidRPr="00B16EC6" w:rsidRDefault="00417D61" w:rsidP="00D073B3">
      <w:pPr>
        <w:spacing w:line="240" w:lineRule="auto"/>
        <w:jc w:val="both"/>
        <w:rPr>
          <w:rFonts w:ascii="Verdana" w:hAnsi="Verdana"/>
          <w:sz w:val="20"/>
          <w:szCs w:val="20"/>
        </w:rPr>
      </w:pPr>
      <w:r w:rsidRPr="00B16EC6">
        <w:rPr>
          <w:rFonts w:ascii="Verdana" w:hAnsi="Verdana"/>
          <w:sz w:val="20"/>
          <w:szCs w:val="20"/>
        </w:rPr>
        <w:t>Δικαιολογητικά που εκδίδονται σε άλλο κράτος, συνοδεύονται από επίσημη μετάφρασή τους στην Ελληνική γλώσσα.</w:t>
      </w:r>
    </w:p>
    <w:p w:rsidR="00417D61" w:rsidRPr="00B16EC6" w:rsidRDefault="00417D61" w:rsidP="00AC1010">
      <w:pPr>
        <w:spacing w:line="240" w:lineRule="auto"/>
        <w:rPr>
          <w:rFonts w:ascii="Verdana" w:hAnsi="Verdana"/>
          <w:b/>
          <w:sz w:val="20"/>
          <w:szCs w:val="20"/>
        </w:rPr>
      </w:pPr>
      <w:r w:rsidRPr="00B16EC6">
        <w:rPr>
          <w:rFonts w:ascii="Verdana" w:hAnsi="Verdana"/>
          <w:b/>
          <w:sz w:val="20"/>
          <w:szCs w:val="20"/>
        </w:rPr>
        <w:t>ΑΡΘΡΟ 19</w:t>
      </w:r>
      <w:r w:rsidRPr="00B16EC6">
        <w:rPr>
          <w:rFonts w:ascii="Verdana" w:hAnsi="Verdana"/>
          <w:b/>
          <w:sz w:val="20"/>
          <w:szCs w:val="20"/>
          <w:vertAlign w:val="superscript"/>
        </w:rPr>
        <w:t>ο</w:t>
      </w:r>
      <w:r w:rsidRPr="00B16EC6">
        <w:rPr>
          <w:rFonts w:ascii="Verdana" w:hAnsi="Verdana"/>
          <w:b/>
          <w:sz w:val="20"/>
          <w:szCs w:val="20"/>
        </w:rPr>
        <w:t xml:space="preserve"> ΔΙΑΔΙΚΑΣΙΑ ΕΠΙΛΥΣΗΣ ΔΙΑΦΟΡΩΝ</w:t>
      </w:r>
    </w:p>
    <w:p w:rsidR="00417D61" w:rsidRPr="00B16EC6" w:rsidRDefault="00417D61" w:rsidP="00AC1010">
      <w:pPr>
        <w:spacing w:line="240" w:lineRule="auto"/>
        <w:jc w:val="both"/>
        <w:rPr>
          <w:rFonts w:ascii="Verdana" w:hAnsi="Verdana"/>
          <w:sz w:val="20"/>
          <w:szCs w:val="20"/>
        </w:rPr>
      </w:pPr>
      <w:r w:rsidRPr="00B16EC6">
        <w:rPr>
          <w:rFonts w:ascii="Verdana" w:hAnsi="Verdana"/>
          <w:sz w:val="20"/>
          <w:szCs w:val="20"/>
        </w:rPr>
        <w:t xml:space="preserve">Η παρούσα προμήθεια διέπεται από την Ελληνική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b/>
          <w:sz w:val="20"/>
          <w:szCs w:val="20"/>
        </w:rPr>
        <w:t xml:space="preserve">εδρεύοντα στο Νομό </w:t>
      </w:r>
      <w:r w:rsidR="00B11FBD">
        <w:rPr>
          <w:rFonts w:ascii="Verdana" w:hAnsi="Verdana"/>
          <w:b/>
          <w:sz w:val="20"/>
          <w:szCs w:val="20"/>
        </w:rPr>
        <w:t>Ιωαννίνων</w:t>
      </w:r>
      <w:r w:rsidRPr="00B16EC6">
        <w:rPr>
          <w:rFonts w:ascii="Verdana" w:hAnsi="Verdana"/>
          <w:b/>
          <w:sz w:val="20"/>
          <w:szCs w:val="20"/>
        </w:rPr>
        <w:t xml:space="preserve"> αρμόδια δικαστήρια</w:t>
      </w:r>
      <w:r w:rsidRPr="00B16EC6">
        <w:rPr>
          <w:rFonts w:ascii="Verdana" w:hAnsi="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417D61" w:rsidRPr="00B16EC6" w:rsidRDefault="00417D61" w:rsidP="00AC1010">
      <w:pPr>
        <w:spacing w:line="240" w:lineRule="auto"/>
        <w:rPr>
          <w:rFonts w:ascii="Verdana" w:hAnsi="Verdana"/>
          <w:b/>
          <w:sz w:val="20"/>
          <w:szCs w:val="20"/>
        </w:rPr>
      </w:pPr>
      <w:r w:rsidRPr="00B16EC6">
        <w:rPr>
          <w:rFonts w:ascii="Verdana" w:hAnsi="Verdana"/>
          <w:b/>
          <w:sz w:val="20"/>
          <w:szCs w:val="20"/>
        </w:rPr>
        <w:t>ΑΡΘΡΟ 20</w:t>
      </w:r>
      <w:r w:rsidRPr="00B16EC6">
        <w:rPr>
          <w:rFonts w:ascii="Verdana" w:hAnsi="Verdana"/>
          <w:b/>
          <w:sz w:val="20"/>
          <w:szCs w:val="20"/>
          <w:vertAlign w:val="superscript"/>
        </w:rPr>
        <w:t>ο</w:t>
      </w:r>
      <w:r w:rsidRPr="00B16EC6">
        <w:rPr>
          <w:rFonts w:ascii="Verdana" w:hAnsi="Verdana"/>
          <w:b/>
          <w:sz w:val="20"/>
          <w:szCs w:val="20"/>
        </w:rPr>
        <w:t xml:space="preserve">  : ΛΟΙΠΕΣ ΔΙΑΤΑΞΕΙΣ</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417D61"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lastRenderedPageBreak/>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w:t>
      </w:r>
      <w:r w:rsidR="00710E4C" w:rsidRPr="00B16EC6">
        <w:rPr>
          <w:rFonts w:ascii="Verdana" w:hAnsi="Verdana"/>
          <w:sz w:val="20"/>
          <w:szCs w:val="20"/>
        </w:rPr>
        <w:t xml:space="preserve">συγκατάθεση </w:t>
      </w:r>
      <w:r w:rsidR="00D10EF6">
        <w:rPr>
          <w:rFonts w:ascii="Verdana" w:hAnsi="Verdana"/>
          <w:sz w:val="20"/>
          <w:szCs w:val="20"/>
        </w:rPr>
        <w:t>της Περιφερειακής Ενότητας Ιωαννίνων, Περιφέρειας Ηπείρου</w:t>
      </w:r>
    </w:p>
    <w:p w:rsidR="00CF156D" w:rsidRPr="00B16EC6"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w:t>
      </w:r>
      <w:r w:rsidR="00D10EF6">
        <w:rPr>
          <w:rFonts w:ascii="Verdana" w:hAnsi="Verdana"/>
          <w:sz w:val="20"/>
          <w:szCs w:val="20"/>
        </w:rPr>
        <w:t>της Περιφερειακής Ενότητας Ιωαννίνων, Περιφέρειας Ηπείρου</w:t>
      </w:r>
    </w:p>
    <w:p w:rsidR="00417D61"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w:t>
      </w:r>
      <w:r w:rsidR="00E81461" w:rsidRPr="00B16EC6">
        <w:rPr>
          <w:rFonts w:ascii="Verdana" w:hAnsi="Verdana"/>
          <w:sz w:val="20"/>
          <w:szCs w:val="20"/>
        </w:rPr>
        <w:t>προσφερόμενων</w:t>
      </w:r>
      <w:r w:rsidRPr="00B16EC6">
        <w:rPr>
          <w:rFonts w:ascii="Verdana" w:hAnsi="Verdana"/>
          <w:sz w:val="20"/>
          <w:szCs w:val="20"/>
        </w:rPr>
        <w:t xml:space="preserve">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2B6AB0" w:rsidRDefault="00417D61" w:rsidP="00D073B3">
      <w:pPr>
        <w:spacing w:after="40" w:line="240" w:lineRule="auto"/>
        <w:jc w:val="both"/>
        <w:rPr>
          <w:rFonts w:ascii="Verdana" w:hAnsi="Verdana"/>
          <w:sz w:val="20"/>
          <w:szCs w:val="20"/>
        </w:rPr>
      </w:pPr>
      <w:r w:rsidRPr="00B16EC6">
        <w:rPr>
          <w:rFonts w:ascii="Verdana" w:hAnsi="Verdana"/>
          <w:sz w:val="20"/>
          <w:szCs w:val="20"/>
        </w:rPr>
        <w:t xml:space="preserve">Για ό, τι δεν προβλέπεται από την παρούσα διακήρυξη, εφαρμόζονται οι περί προμηθειών του </w:t>
      </w:r>
      <w:r w:rsidR="00230E3F">
        <w:rPr>
          <w:rFonts w:ascii="Verdana" w:hAnsi="Verdana"/>
          <w:sz w:val="20"/>
          <w:szCs w:val="20"/>
        </w:rPr>
        <w:t>Ν 4412/16</w:t>
      </w:r>
      <w:r w:rsidRPr="00B16EC6">
        <w:rPr>
          <w:rFonts w:ascii="Verdana" w:hAnsi="Verdana"/>
          <w:sz w:val="20"/>
          <w:szCs w:val="20"/>
        </w:rPr>
        <w:t xml:space="preserve"> διατάξεις, όπως ισχύουν κάθε φορά.</w:t>
      </w:r>
    </w:p>
    <w:p w:rsidR="00A84226" w:rsidRPr="00B16EC6" w:rsidRDefault="00A84226" w:rsidP="00D073B3">
      <w:pPr>
        <w:spacing w:after="40" w:line="240" w:lineRule="auto"/>
        <w:jc w:val="both"/>
        <w:rPr>
          <w:rFonts w:ascii="Verdana" w:hAnsi="Verdana"/>
          <w:sz w:val="20"/>
          <w:szCs w:val="20"/>
        </w:rPr>
      </w:pPr>
    </w:p>
    <w:p w:rsidR="00EF36BE" w:rsidRDefault="0088366C" w:rsidP="00214CD8">
      <w:pPr>
        <w:tabs>
          <w:tab w:val="left" w:pos="1825"/>
        </w:tabs>
        <w:spacing w:line="360" w:lineRule="auto"/>
        <w:rPr>
          <w:rFonts w:ascii="Verdana" w:hAnsi="Verdana"/>
          <w:sz w:val="20"/>
          <w:szCs w:val="20"/>
        </w:rPr>
      </w:pPr>
      <w:r>
        <w:rPr>
          <w:rFonts w:ascii="Verdana" w:hAnsi="Verdana"/>
          <w:sz w:val="20"/>
          <w:szCs w:val="20"/>
        </w:rPr>
        <w:t xml:space="preserve">                                                                   </w:t>
      </w:r>
      <w:r w:rsidR="00D10EF6">
        <w:rPr>
          <w:rFonts w:ascii="Verdana" w:hAnsi="Verdana"/>
          <w:sz w:val="20"/>
          <w:szCs w:val="20"/>
        </w:rPr>
        <w:t xml:space="preserve">  </w:t>
      </w:r>
      <w:r>
        <w:rPr>
          <w:rFonts w:ascii="Verdana" w:hAnsi="Verdana"/>
          <w:sz w:val="20"/>
          <w:szCs w:val="20"/>
        </w:rPr>
        <w:t xml:space="preserve">      Ο </w:t>
      </w:r>
      <w:r w:rsidR="00D10EF6">
        <w:rPr>
          <w:rFonts w:ascii="Verdana" w:hAnsi="Verdana"/>
          <w:sz w:val="20"/>
          <w:szCs w:val="20"/>
        </w:rPr>
        <w:t>ΠΕΡΙΦΕΡΕΙΑΡΧΗΣ ΗΠΕΙΡΟΥ</w:t>
      </w:r>
    </w:p>
    <w:p w:rsidR="00D10EF6" w:rsidRPr="00A84226" w:rsidRDefault="00D10EF6" w:rsidP="00214CD8">
      <w:pPr>
        <w:tabs>
          <w:tab w:val="left" w:pos="1825"/>
        </w:tabs>
        <w:spacing w:line="360" w:lineRule="auto"/>
        <w:rPr>
          <w:rFonts w:ascii="Verdana" w:hAnsi="Verdana"/>
          <w:sz w:val="16"/>
          <w:szCs w:val="16"/>
        </w:rPr>
      </w:pPr>
    </w:p>
    <w:p w:rsidR="00876CF2" w:rsidRPr="00A84226" w:rsidRDefault="00876CF2" w:rsidP="00214CD8">
      <w:pPr>
        <w:tabs>
          <w:tab w:val="left" w:pos="1825"/>
        </w:tabs>
        <w:spacing w:line="360" w:lineRule="auto"/>
        <w:rPr>
          <w:rFonts w:ascii="Verdana" w:hAnsi="Verdana"/>
          <w:sz w:val="16"/>
          <w:szCs w:val="16"/>
        </w:rPr>
      </w:pPr>
    </w:p>
    <w:p w:rsidR="00D10EF6" w:rsidRDefault="00D10EF6" w:rsidP="00214CD8">
      <w:pPr>
        <w:tabs>
          <w:tab w:val="left" w:pos="1825"/>
        </w:tabs>
        <w:spacing w:line="36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Αλέξανδρος Καχριμάνης</w:t>
      </w:r>
    </w:p>
    <w:p w:rsidR="003E4FCF" w:rsidRDefault="003E4FCF">
      <w:pPr>
        <w:rPr>
          <w:rFonts w:ascii="Verdana" w:hAnsi="Verdana"/>
          <w:sz w:val="20"/>
          <w:szCs w:val="20"/>
        </w:rPr>
      </w:pPr>
      <w:r>
        <w:rPr>
          <w:rFonts w:ascii="Verdana" w:hAnsi="Verdana"/>
          <w:sz w:val="20"/>
          <w:szCs w:val="20"/>
        </w:rPr>
        <w:br w:type="page"/>
      </w:r>
    </w:p>
    <w:p w:rsidR="002B6AB0" w:rsidRDefault="002B6AB0" w:rsidP="00214CD8">
      <w:pPr>
        <w:tabs>
          <w:tab w:val="left" w:pos="1825"/>
        </w:tabs>
        <w:spacing w:line="360" w:lineRule="auto"/>
        <w:rPr>
          <w:rFonts w:ascii="Verdana" w:hAnsi="Verdana"/>
          <w:b/>
          <w:sz w:val="20"/>
          <w:szCs w:val="20"/>
        </w:rPr>
      </w:pPr>
      <w:r w:rsidRPr="00876CF2">
        <w:rPr>
          <w:rFonts w:ascii="Verdana" w:hAnsi="Verdana"/>
          <w:b/>
          <w:sz w:val="20"/>
          <w:szCs w:val="20"/>
        </w:rPr>
        <w:lastRenderedPageBreak/>
        <w:t>ΠΑΡΑΡΤΗΜΑ «Β΄»</w:t>
      </w:r>
    </w:p>
    <w:p w:rsidR="002B6AB0" w:rsidRPr="00B16EC6" w:rsidRDefault="002B6AB0" w:rsidP="00293B36">
      <w:pPr>
        <w:tabs>
          <w:tab w:val="left" w:pos="1825"/>
        </w:tabs>
        <w:jc w:val="center"/>
        <w:rPr>
          <w:rFonts w:ascii="Verdana" w:hAnsi="Verdana"/>
          <w:b/>
          <w:sz w:val="20"/>
          <w:szCs w:val="20"/>
        </w:rPr>
      </w:pPr>
      <w:r w:rsidRPr="00B16EC6">
        <w:rPr>
          <w:rFonts w:ascii="Verdana" w:hAnsi="Verdana"/>
          <w:b/>
          <w:sz w:val="20"/>
          <w:szCs w:val="20"/>
        </w:rPr>
        <w:t>ΕΙΔΙΚΟΙ ΟΡΟΙ ΔΙΑΓΩΝΙΣΜΟΥ</w:t>
      </w:r>
    </w:p>
    <w:p w:rsidR="002B6AB0" w:rsidRPr="00A454B8" w:rsidRDefault="002B6AB0" w:rsidP="00293B36">
      <w:pPr>
        <w:tabs>
          <w:tab w:val="left" w:pos="1825"/>
        </w:tabs>
        <w:jc w:val="center"/>
        <w:rPr>
          <w:rFonts w:ascii="Verdana" w:hAnsi="Verdana"/>
          <w:sz w:val="16"/>
          <w:szCs w:val="16"/>
        </w:rPr>
      </w:pPr>
      <w:r w:rsidRPr="00B16EC6">
        <w:rPr>
          <w:rFonts w:ascii="Verdana" w:hAnsi="Verdana"/>
          <w:sz w:val="20"/>
          <w:szCs w:val="20"/>
        </w:rPr>
        <w:t xml:space="preserve">(Ανήκει στη διακήρυξη </w:t>
      </w:r>
      <w:r w:rsidR="001F20EA" w:rsidRPr="00A3099E">
        <w:rPr>
          <w:rFonts w:ascii="Verdana" w:hAnsi="Verdana"/>
          <w:sz w:val="20"/>
          <w:szCs w:val="20"/>
        </w:rPr>
        <w:t>134658/8839</w:t>
      </w:r>
      <w:r w:rsidR="001F20EA" w:rsidRPr="00A3099E">
        <w:rPr>
          <w:rFonts w:ascii="Verdana" w:hAnsi="Verdana"/>
          <w:bCs/>
          <w:sz w:val="20"/>
          <w:szCs w:val="20"/>
        </w:rPr>
        <w:t>/30-09-2020</w:t>
      </w:r>
      <w:r w:rsidR="00ED6C22" w:rsidRPr="006900EE">
        <w:rPr>
          <w:rFonts w:ascii="Verdana" w:hAnsi="Verdana"/>
          <w:sz w:val="20"/>
          <w:szCs w:val="20"/>
        </w:rPr>
        <w:t>)</w:t>
      </w:r>
    </w:p>
    <w:p w:rsidR="00876CF2" w:rsidRPr="00A454B8" w:rsidRDefault="00876CF2" w:rsidP="00293B36">
      <w:pPr>
        <w:tabs>
          <w:tab w:val="left" w:pos="1825"/>
        </w:tabs>
        <w:jc w:val="center"/>
        <w:rPr>
          <w:rFonts w:ascii="Verdana" w:hAnsi="Verdana"/>
          <w:sz w:val="16"/>
          <w:szCs w:val="16"/>
        </w:rPr>
      </w:pPr>
    </w:p>
    <w:p w:rsidR="00916050" w:rsidRPr="00B16EC6" w:rsidRDefault="002B6AB0" w:rsidP="00AC1010">
      <w:pPr>
        <w:tabs>
          <w:tab w:val="left" w:pos="1825"/>
        </w:tabs>
        <w:spacing w:line="240" w:lineRule="auto"/>
        <w:rPr>
          <w:rFonts w:ascii="Verdana" w:hAnsi="Verdana"/>
          <w:b/>
          <w:sz w:val="20"/>
          <w:szCs w:val="20"/>
        </w:rPr>
      </w:pPr>
      <w:r w:rsidRPr="00B16EC6">
        <w:rPr>
          <w:rFonts w:ascii="Verdana" w:hAnsi="Verdana"/>
          <w:b/>
          <w:sz w:val="20"/>
          <w:szCs w:val="20"/>
        </w:rPr>
        <w:t>ΑΡΘΡΟ 1</w:t>
      </w:r>
      <w:r w:rsidR="00916050" w:rsidRPr="00B16EC6">
        <w:rPr>
          <w:rFonts w:ascii="Verdana" w:hAnsi="Verdana"/>
          <w:b/>
          <w:sz w:val="20"/>
          <w:szCs w:val="20"/>
          <w:vertAlign w:val="superscript"/>
        </w:rPr>
        <w:t>ο</w:t>
      </w:r>
      <w:r w:rsidR="00916050" w:rsidRPr="00B16EC6">
        <w:rPr>
          <w:rFonts w:ascii="Verdana" w:hAnsi="Verdana"/>
          <w:b/>
          <w:sz w:val="20"/>
          <w:szCs w:val="20"/>
        </w:rPr>
        <w:t xml:space="preserve"> </w:t>
      </w:r>
      <w:r w:rsidRPr="00B16EC6">
        <w:rPr>
          <w:rFonts w:ascii="Verdana" w:hAnsi="Verdana"/>
          <w:b/>
          <w:sz w:val="20"/>
          <w:szCs w:val="20"/>
        </w:rPr>
        <w:t>: ΧΡΟΝΟΣ ΙΣΧΥΟΣ ΠΡΟΣΦΟΡΩΝ</w:t>
      </w:r>
    </w:p>
    <w:p w:rsidR="00916050" w:rsidRPr="00B16EC6" w:rsidRDefault="00916050" w:rsidP="0075211F">
      <w:pPr>
        <w:spacing w:line="240" w:lineRule="auto"/>
        <w:jc w:val="both"/>
        <w:rPr>
          <w:rFonts w:ascii="Verdana" w:hAnsi="Verdana"/>
          <w:sz w:val="20"/>
          <w:szCs w:val="20"/>
        </w:rPr>
      </w:pPr>
      <w:r w:rsidRPr="00B16EC6">
        <w:rPr>
          <w:rFonts w:ascii="Verdana" w:hAnsi="Verdana"/>
          <w:sz w:val="20"/>
          <w:szCs w:val="20"/>
        </w:rPr>
        <w:t>1. Οι προσφορές ισχύουν και δεσμεύουν τους προμηθευτές για χρονικό διάστημα 120 ημερών, που υπολογίζεται από την επομένη της ημερομηνίας διενέργειας του διαγωνισμού, 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916050" w:rsidRPr="00B16EC6" w:rsidRDefault="00916050" w:rsidP="0075211F">
      <w:pPr>
        <w:spacing w:line="240" w:lineRule="auto"/>
        <w:jc w:val="both"/>
        <w:rPr>
          <w:rFonts w:ascii="Verdana" w:hAnsi="Verdana"/>
          <w:sz w:val="20"/>
          <w:szCs w:val="20"/>
        </w:rPr>
      </w:pPr>
      <w:r w:rsidRPr="00B16EC6">
        <w:rPr>
          <w:rFonts w:ascii="Verdana" w:hAnsi="Verdana"/>
          <w:sz w:val="20"/>
          <w:szCs w:val="20"/>
        </w:rPr>
        <w:t>2. Προσφορά που ορίζει χρόνο ισχύος μικρότερο του προβλεπόμενου από την παρούσα διακήρυξη, απορρίπτεται ως απαράδεκτη.</w:t>
      </w:r>
    </w:p>
    <w:p w:rsidR="00916050" w:rsidRPr="00B16EC6" w:rsidRDefault="00916050" w:rsidP="0075211F">
      <w:pPr>
        <w:spacing w:line="240" w:lineRule="auto"/>
        <w:jc w:val="both"/>
        <w:rPr>
          <w:rFonts w:ascii="Verdana" w:hAnsi="Verdana"/>
          <w:sz w:val="20"/>
          <w:szCs w:val="20"/>
        </w:rPr>
      </w:pPr>
      <w:r w:rsidRPr="00B16EC6">
        <w:rPr>
          <w:rFonts w:ascii="Verdana" w:hAnsi="Verdana"/>
          <w:sz w:val="20"/>
          <w:szCs w:val="20"/>
        </w:rPr>
        <w:t>3. Η παράταση της ισχύος της προσφοράς μπορεί να λαμβάνει χώρα κατ ' ανώτατο όριο για χρονικό διάστημα ίσο με την προβλεπόμενη από τα έγγραφα της σύμβασης αρχική διάρκεια ισχύος της προσφοράς, ήτοι 120 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916050" w:rsidRDefault="00916050" w:rsidP="0075211F">
      <w:pPr>
        <w:spacing w:line="240" w:lineRule="auto"/>
        <w:jc w:val="both"/>
        <w:rPr>
          <w:rFonts w:ascii="Verdana" w:hAnsi="Verdana"/>
          <w:sz w:val="20"/>
          <w:szCs w:val="20"/>
        </w:rPr>
      </w:pPr>
      <w:r w:rsidRPr="00B16EC6">
        <w:rPr>
          <w:rFonts w:ascii="Verdana" w:hAnsi="Verdana"/>
          <w:sz w:val="20"/>
          <w:szCs w:val="20"/>
        </w:rPr>
        <w:t>4. Κατά τα λοιπά εφαρμόζονται οι διατάξεις του αρ.97 του Ν.4412/16</w:t>
      </w:r>
    </w:p>
    <w:p w:rsidR="00916050" w:rsidRDefault="00916050" w:rsidP="00AC1010">
      <w:pPr>
        <w:spacing w:line="240" w:lineRule="auto"/>
        <w:jc w:val="both"/>
        <w:rPr>
          <w:rFonts w:ascii="Verdana" w:hAnsi="Verdana"/>
          <w:sz w:val="20"/>
          <w:szCs w:val="20"/>
        </w:rPr>
      </w:pPr>
      <w:r w:rsidRPr="00B16EC6">
        <w:rPr>
          <w:rFonts w:ascii="Verdana" w:hAnsi="Verdana"/>
          <w:b/>
          <w:sz w:val="20"/>
          <w:szCs w:val="20"/>
        </w:rPr>
        <w:t>ΑΡΘΡΟ 2</w:t>
      </w:r>
      <w:r w:rsidRPr="00B16EC6">
        <w:rPr>
          <w:rFonts w:ascii="Verdana" w:hAnsi="Verdana"/>
          <w:b/>
          <w:sz w:val="20"/>
          <w:szCs w:val="20"/>
          <w:vertAlign w:val="superscript"/>
        </w:rPr>
        <w:t>Ο</w:t>
      </w:r>
      <w:r w:rsidRPr="00B16EC6">
        <w:rPr>
          <w:rFonts w:ascii="Verdana" w:hAnsi="Verdana"/>
          <w:b/>
          <w:sz w:val="20"/>
          <w:szCs w:val="20"/>
        </w:rPr>
        <w:t xml:space="preserve">  : ΑΝΤΙΚΕΙΜΕΝΟ ΠΡΟΜΗΘΕΙΑΣ - ΠΡΟΫΠΟΛΟΓΙΣΘΕΙΣΑ ΔΑΠΑΝΗ</w:t>
      </w:r>
    </w:p>
    <w:p w:rsidR="00916050" w:rsidRPr="00B16EC6" w:rsidRDefault="00916050" w:rsidP="00AC1010">
      <w:pPr>
        <w:spacing w:line="240" w:lineRule="auto"/>
        <w:jc w:val="center"/>
        <w:rPr>
          <w:rFonts w:ascii="Verdana" w:hAnsi="Verdana"/>
          <w:b/>
          <w:sz w:val="20"/>
          <w:szCs w:val="20"/>
        </w:rPr>
      </w:pPr>
      <w:r w:rsidRPr="00B16EC6">
        <w:rPr>
          <w:rFonts w:ascii="Verdana" w:hAnsi="Verdana"/>
          <w:b/>
          <w:sz w:val="20"/>
          <w:szCs w:val="20"/>
        </w:rPr>
        <w:t>ΤΕΧΝΙΚΕΣ ΠΡΟΔΙΑΓΡΑΦΕΣ</w:t>
      </w:r>
    </w:p>
    <w:p w:rsidR="00916050" w:rsidRDefault="00916050" w:rsidP="00AC1010">
      <w:pPr>
        <w:spacing w:line="240" w:lineRule="auto"/>
        <w:jc w:val="both"/>
        <w:rPr>
          <w:rFonts w:ascii="Verdana" w:hAnsi="Verdana"/>
          <w:sz w:val="20"/>
          <w:szCs w:val="20"/>
        </w:rPr>
      </w:pPr>
      <w:r w:rsidRPr="00B16EC6">
        <w:rPr>
          <w:rFonts w:ascii="Verdana" w:hAnsi="Verdana"/>
          <w:sz w:val="20"/>
          <w:szCs w:val="20"/>
        </w:rPr>
        <w:t>Ως αντικείμενο της παρούσας σύμβασης ορίζεται η προμήθεια</w:t>
      </w:r>
      <w:r w:rsidR="00876CF2" w:rsidRPr="00876CF2">
        <w:rPr>
          <w:rFonts w:ascii="Verdana" w:hAnsi="Verdana" w:cs="Arial"/>
          <w:sz w:val="20"/>
          <w:szCs w:val="20"/>
        </w:rPr>
        <w:t xml:space="preserve"> </w:t>
      </w:r>
      <w:r w:rsidR="00876CF2" w:rsidRPr="008C4A54">
        <w:rPr>
          <w:rFonts w:ascii="Verdana" w:hAnsi="Verdana" w:cs="Arial"/>
          <w:sz w:val="20"/>
          <w:szCs w:val="20"/>
        </w:rPr>
        <w:t>φωτοαντιγραφικού χαρτιού Α</w:t>
      </w:r>
      <w:r w:rsidR="00876CF2" w:rsidRPr="008C4A54">
        <w:rPr>
          <w:rFonts w:ascii="Verdana" w:hAnsi="Verdana" w:cs="Helvetica"/>
          <w:sz w:val="20"/>
          <w:szCs w:val="20"/>
        </w:rPr>
        <w:t>4</w:t>
      </w:r>
      <w:r w:rsidR="00A84226">
        <w:rPr>
          <w:rFonts w:ascii="Verdana" w:hAnsi="Verdana" w:cs="Helvetica"/>
          <w:sz w:val="20"/>
          <w:szCs w:val="20"/>
        </w:rPr>
        <w:t>,</w:t>
      </w:r>
      <w:r w:rsidR="004A2699">
        <w:rPr>
          <w:rFonts w:ascii="Verdana" w:hAnsi="Verdana"/>
          <w:sz w:val="20"/>
          <w:szCs w:val="20"/>
        </w:rPr>
        <w:t xml:space="preserve"> </w:t>
      </w:r>
      <w:r w:rsidR="00876CF2" w:rsidRPr="00B16EC6">
        <w:rPr>
          <w:rFonts w:ascii="Verdana" w:hAnsi="Verdana"/>
          <w:sz w:val="20"/>
          <w:szCs w:val="20"/>
        </w:rPr>
        <w:t xml:space="preserve">για το έτος </w:t>
      </w:r>
      <w:r w:rsidR="007A5135">
        <w:rPr>
          <w:rFonts w:ascii="Verdana" w:hAnsi="Verdana"/>
          <w:sz w:val="20"/>
          <w:szCs w:val="20"/>
        </w:rPr>
        <w:t>2020</w:t>
      </w:r>
      <w:r w:rsidR="00876CF2">
        <w:rPr>
          <w:rFonts w:ascii="Verdana" w:hAnsi="Verdana"/>
          <w:sz w:val="20"/>
          <w:szCs w:val="20"/>
        </w:rPr>
        <w:t xml:space="preserve">. </w:t>
      </w:r>
      <w:r w:rsidRPr="00B16EC6">
        <w:rPr>
          <w:rFonts w:ascii="Verdana" w:hAnsi="Verdana"/>
          <w:sz w:val="20"/>
          <w:szCs w:val="20"/>
        </w:rPr>
        <w:t>Προσφορές γίνονται δεκτές για το σύνολο των υπό προμήθεια ειδών ή ξεχωριστά ανά ομάδα ως</w:t>
      </w:r>
      <w:r w:rsidR="00876CF2">
        <w:rPr>
          <w:rFonts w:ascii="Verdana" w:hAnsi="Verdana"/>
          <w:sz w:val="20"/>
          <w:szCs w:val="20"/>
        </w:rPr>
        <w:t xml:space="preserve"> εξής:</w:t>
      </w:r>
    </w:p>
    <w:p w:rsidR="00916050" w:rsidRPr="00B16EC6" w:rsidRDefault="00916050" w:rsidP="00CF2775">
      <w:pPr>
        <w:spacing w:after="40" w:line="240" w:lineRule="auto"/>
        <w:jc w:val="center"/>
        <w:rPr>
          <w:rFonts w:ascii="Verdana" w:hAnsi="Verdana"/>
          <w:b/>
          <w:sz w:val="20"/>
          <w:szCs w:val="20"/>
        </w:rPr>
      </w:pPr>
      <w:r w:rsidRPr="00B16EC6">
        <w:rPr>
          <w:rFonts w:ascii="Verdana" w:hAnsi="Verdana"/>
          <w:b/>
          <w:sz w:val="20"/>
          <w:szCs w:val="20"/>
        </w:rPr>
        <w:t>ΟΜΑΔΑ Α΄</w:t>
      </w:r>
    </w:p>
    <w:p w:rsidR="00916050" w:rsidRPr="00BB40E6" w:rsidRDefault="00ED6C22" w:rsidP="00CF2775">
      <w:pPr>
        <w:spacing w:after="40" w:line="240" w:lineRule="auto"/>
        <w:jc w:val="center"/>
        <w:rPr>
          <w:rFonts w:ascii="Verdana" w:hAnsi="Verdana"/>
          <w:b/>
          <w:sz w:val="20"/>
          <w:szCs w:val="20"/>
        </w:rPr>
      </w:pPr>
      <w:r w:rsidRPr="00BB40E6">
        <w:rPr>
          <w:rFonts w:ascii="Verdana" w:hAnsi="Verdana"/>
          <w:b/>
          <w:sz w:val="20"/>
          <w:szCs w:val="20"/>
        </w:rPr>
        <w:t>Φωτοαντιγραφικό χαρτί</w:t>
      </w:r>
      <w:r w:rsidR="00A2338D" w:rsidRPr="00BB40E6">
        <w:rPr>
          <w:rFonts w:ascii="Verdana" w:hAnsi="Verdana"/>
          <w:b/>
          <w:sz w:val="20"/>
          <w:szCs w:val="20"/>
        </w:rPr>
        <w:t xml:space="preserve"> Α4</w:t>
      </w:r>
    </w:p>
    <w:p w:rsidR="00916050" w:rsidRPr="00B16EC6" w:rsidRDefault="00916050" w:rsidP="00CF2775">
      <w:pPr>
        <w:spacing w:after="40" w:line="240" w:lineRule="auto"/>
        <w:jc w:val="center"/>
        <w:rPr>
          <w:rFonts w:ascii="Verdana" w:hAnsi="Verdana"/>
          <w:b/>
          <w:sz w:val="20"/>
          <w:szCs w:val="20"/>
        </w:rPr>
      </w:pPr>
      <w:r w:rsidRPr="00B16EC6">
        <w:rPr>
          <w:rFonts w:ascii="Verdana" w:hAnsi="Verdana"/>
          <w:b/>
          <w:sz w:val="20"/>
          <w:szCs w:val="20"/>
        </w:rPr>
        <w:t>Πίνακας 1 : Ποσότητες και είδη Ομάδας Α΄</w:t>
      </w: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041"/>
        <w:gridCol w:w="1456"/>
        <w:gridCol w:w="1797"/>
        <w:gridCol w:w="1501"/>
      </w:tblGrid>
      <w:tr w:rsidR="009E6A46" w:rsidRPr="00B16EC6" w:rsidTr="00A43B9A">
        <w:trPr>
          <w:trHeight w:val="1430"/>
          <w:jc w:val="center"/>
        </w:trPr>
        <w:tc>
          <w:tcPr>
            <w:tcW w:w="687" w:type="dxa"/>
            <w:tcBorders>
              <w:bottom w:val="single" w:sz="4" w:space="0" w:color="auto"/>
            </w:tcBorders>
            <w:shd w:val="clear" w:color="auto" w:fill="E7E6E6" w:themeFill="background2"/>
            <w:vAlign w:val="center"/>
          </w:tcPr>
          <w:p w:rsidR="009E6A46" w:rsidRPr="00B16EC6" w:rsidRDefault="009E6A46" w:rsidP="009E6A46">
            <w:pPr>
              <w:jc w:val="center"/>
              <w:rPr>
                <w:rFonts w:ascii="Verdana" w:hAnsi="Verdana"/>
                <w:b/>
                <w:sz w:val="20"/>
                <w:szCs w:val="20"/>
              </w:rPr>
            </w:pPr>
            <w:r w:rsidRPr="00B16EC6">
              <w:rPr>
                <w:rFonts w:ascii="Verdana" w:hAnsi="Verdana"/>
                <w:b/>
                <w:sz w:val="20"/>
                <w:szCs w:val="20"/>
              </w:rPr>
              <w:t>Α/Α</w:t>
            </w:r>
          </w:p>
        </w:tc>
        <w:tc>
          <w:tcPr>
            <w:tcW w:w="3041" w:type="dxa"/>
            <w:tcBorders>
              <w:bottom w:val="single" w:sz="4" w:space="0" w:color="auto"/>
            </w:tcBorders>
            <w:shd w:val="clear" w:color="auto" w:fill="E7E6E6" w:themeFill="background2"/>
            <w:vAlign w:val="center"/>
          </w:tcPr>
          <w:p w:rsidR="009E6A46" w:rsidRPr="00B16EC6" w:rsidRDefault="009E6A46" w:rsidP="009E6A46">
            <w:pPr>
              <w:jc w:val="center"/>
              <w:rPr>
                <w:rFonts w:ascii="Verdana" w:hAnsi="Verdana"/>
                <w:b/>
                <w:sz w:val="20"/>
                <w:szCs w:val="20"/>
              </w:rPr>
            </w:pPr>
            <w:r w:rsidRPr="00B16EC6">
              <w:rPr>
                <w:rFonts w:ascii="Verdana" w:hAnsi="Verdana"/>
                <w:b/>
                <w:sz w:val="20"/>
                <w:szCs w:val="20"/>
              </w:rPr>
              <w:t>ΕΙΔΟΣ</w:t>
            </w:r>
          </w:p>
        </w:tc>
        <w:tc>
          <w:tcPr>
            <w:tcW w:w="1456" w:type="dxa"/>
            <w:tcBorders>
              <w:bottom w:val="single" w:sz="4" w:space="0" w:color="auto"/>
            </w:tcBorders>
            <w:shd w:val="clear" w:color="auto" w:fill="E7E6E6" w:themeFill="background2"/>
            <w:vAlign w:val="bottom"/>
          </w:tcPr>
          <w:p w:rsidR="009E6A46" w:rsidRPr="00B16EC6" w:rsidRDefault="009E6A46" w:rsidP="009E6A46">
            <w:pPr>
              <w:jc w:val="center"/>
              <w:rPr>
                <w:rFonts w:ascii="Verdana" w:hAnsi="Verdana" w:cs="Arial"/>
                <w:b/>
                <w:sz w:val="20"/>
                <w:szCs w:val="20"/>
              </w:rPr>
            </w:pPr>
            <w:r w:rsidRPr="00B16EC6">
              <w:rPr>
                <w:rFonts w:ascii="Verdana" w:hAnsi="Verdana" w:cs="Arial"/>
                <w:b/>
                <w:sz w:val="20"/>
                <w:szCs w:val="20"/>
              </w:rPr>
              <w:t>ΠΟΣΟΤΗΤΑ</w:t>
            </w:r>
          </w:p>
          <w:p w:rsidR="009E6A46" w:rsidRPr="00B16EC6" w:rsidRDefault="009E6A46" w:rsidP="009E6A46">
            <w:pPr>
              <w:jc w:val="center"/>
              <w:rPr>
                <w:rFonts w:ascii="Verdana" w:hAnsi="Verdana" w:cs="Arial"/>
                <w:b/>
                <w:sz w:val="20"/>
                <w:szCs w:val="20"/>
              </w:rPr>
            </w:pPr>
            <w:r w:rsidRPr="00B16EC6">
              <w:rPr>
                <w:rFonts w:ascii="Verdana" w:hAnsi="Verdana" w:cs="Arial"/>
                <w:sz w:val="20"/>
                <w:szCs w:val="20"/>
              </w:rPr>
              <w:t>(τεμάχια)</w:t>
            </w:r>
          </w:p>
        </w:tc>
        <w:tc>
          <w:tcPr>
            <w:tcW w:w="1797" w:type="dxa"/>
            <w:tcBorders>
              <w:bottom w:val="single" w:sz="4" w:space="0" w:color="auto"/>
            </w:tcBorders>
            <w:shd w:val="clear" w:color="auto" w:fill="E7E6E6" w:themeFill="background2"/>
            <w:vAlign w:val="center"/>
          </w:tcPr>
          <w:p w:rsidR="009E6A46" w:rsidRPr="00A454B8" w:rsidRDefault="009E6A46" w:rsidP="009E6A46">
            <w:pPr>
              <w:jc w:val="center"/>
              <w:rPr>
                <w:rFonts w:ascii="Verdana" w:hAnsi="Verdana" w:cs="Arial"/>
                <w:b/>
                <w:sz w:val="20"/>
                <w:szCs w:val="20"/>
              </w:rPr>
            </w:pPr>
            <w:r w:rsidRPr="00A454B8">
              <w:rPr>
                <w:rFonts w:ascii="Verdana" w:hAnsi="Verdana" w:cs="Arial"/>
                <w:b/>
                <w:sz w:val="20"/>
                <w:szCs w:val="20"/>
              </w:rPr>
              <w:t>ΤΙΜΗ</w:t>
            </w:r>
          </w:p>
          <w:p w:rsidR="009E6A46" w:rsidRPr="00A454B8" w:rsidRDefault="009E6A46" w:rsidP="009E6A46">
            <w:pPr>
              <w:jc w:val="center"/>
              <w:rPr>
                <w:rFonts w:ascii="Verdana" w:hAnsi="Verdana" w:cs="Arial"/>
                <w:b/>
                <w:sz w:val="20"/>
                <w:szCs w:val="20"/>
              </w:rPr>
            </w:pPr>
            <w:r w:rsidRPr="00A454B8">
              <w:rPr>
                <w:rFonts w:ascii="Verdana" w:hAnsi="Verdana" w:cs="Arial"/>
                <w:b/>
                <w:sz w:val="20"/>
                <w:szCs w:val="20"/>
              </w:rPr>
              <w:t>ΜΟΝΑΔΟΣ</w:t>
            </w:r>
          </w:p>
          <w:p w:rsidR="009E6A46" w:rsidRPr="00A454B8" w:rsidRDefault="009E6A46" w:rsidP="009E6A46">
            <w:pPr>
              <w:jc w:val="center"/>
              <w:rPr>
                <w:rFonts w:ascii="Verdana" w:hAnsi="Verdana" w:cs="Arial"/>
                <w:b/>
                <w:sz w:val="20"/>
                <w:szCs w:val="20"/>
              </w:rPr>
            </w:pPr>
            <w:r w:rsidRPr="00A454B8">
              <w:rPr>
                <w:rFonts w:ascii="Verdana" w:hAnsi="Verdana" w:cs="Arial"/>
                <w:b/>
                <w:sz w:val="20"/>
                <w:szCs w:val="20"/>
              </w:rPr>
              <w:t>ΠΡΟΫΠ/ΣΜΟΥ</w:t>
            </w:r>
          </w:p>
          <w:p w:rsidR="009E6A46" w:rsidRPr="00B16EC6" w:rsidRDefault="009E6A46" w:rsidP="009E6A46">
            <w:pPr>
              <w:jc w:val="center"/>
              <w:rPr>
                <w:rFonts w:ascii="Verdana" w:hAnsi="Verdana" w:cs="Arial"/>
                <w:sz w:val="20"/>
                <w:szCs w:val="20"/>
              </w:rPr>
            </w:pPr>
            <w:r w:rsidRPr="00B16EC6">
              <w:rPr>
                <w:rFonts w:ascii="Verdana" w:hAnsi="Verdana" w:cs="Arial"/>
                <w:sz w:val="20"/>
                <w:szCs w:val="20"/>
              </w:rPr>
              <w:t>(χωρίς ΦΠΑ)</w:t>
            </w:r>
          </w:p>
        </w:tc>
        <w:tc>
          <w:tcPr>
            <w:tcW w:w="1501" w:type="dxa"/>
            <w:tcBorders>
              <w:bottom w:val="single" w:sz="4" w:space="0" w:color="auto"/>
            </w:tcBorders>
            <w:shd w:val="clear" w:color="auto" w:fill="E7E6E6" w:themeFill="background2"/>
            <w:vAlign w:val="bottom"/>
          </w:tcPr>
          <w:p w:rsidR="009E6A46" w:rsidRPr="00B16EC6" w:rsidRDefault="009E6A46" w:rsidP="009E6A46">
            <w:pPr>
              <w:jc w:val="center"/>
              <w:rPr>
                <w:rFonts w:ascii="Verdana" w:hAnsi="Verdana" w:cs="Arial"/>
                <w:b/>
                <w:sz w:val="20"/>
                <w:szCs w:val="20"/>
              </w:rPr>
            </w:pPr>
            <w:r w:rsidRPr="00B16EC6">
              <w:rPr>
                <w:rFonts w:ascii="Verdana" w:hAnsi="Verdana" w:cs="Arial"/>
                <w:b/>
                <w:sz w:val="20"/>
                <w:szCs w:val="20"/>
              </w:rPr>
              <w:t>ΣΥΝΟΛΟ</w:t>
            </w:r>
          </w:p>
          <w:p w:rsidR="009E6A46" w:rsidRPr="00B16EC6" w:rsidRDefault="009E6A46" w:rsidP="009E6A46">
            <w:pPr>
              <w:jc w:val="center"/>
              <w:rPr>
                <w:rFonts w:ascii="Verdana" w:hAnsi="Verdana" w:cs="Arial"/>
                <w:sz w:val="20"/>
                <w:szCs w:val="20"/>
              </w:rPr>
            </w:pPr>
            <w:r w:rsidRPr="00B16EC6">
              <w:rPr>
                <w:rFonts w:ascii="Verdana" w:hAnsi="Verdana" w:cs="Arial"/>
                <w:sz w:val="20"/>
                <w:szCs w:val="20"/>
              </w:rPr>
              <w:t>(χωρίς ΦΠΑ)</w:t>
            </w:r>
          </w:p>
          <w:p w:rsidR="009E6A46" w:rsidRPr="00B16EC6" w:rsidRDefault="009E6A46" w:rsidP="009E6A46">
            <w:pPr>
              <w:jc w:val="center"/>
              <w:rPr>
                <w:rFonts w:ascii="Verdana" w:hAnsi="Verdana" w:cs="Arial"/>
                <w:sz w:val="20"/>
                <w:szCs w:val="20"/>
              </w:rPr>
            </w:pPr>
          </w:p>
        </w:tc>
      </w:tr>
      <w:tr w:rsidR="009E6A46" w:rsidRPr="00B16EC6" w:rsidTr="00A454B8">
        <w:trPr>
          <w:trHeight w:val="852"/>
          <w:jc w:val="center"/>
        </w:trPr>
        <w:tc>
          <w:tcPr>
            <w:tcW w:w="687" w:type="dxa"/>
            <w:tcBorders>
              <w:bottom w:val="single" w:sz="4" w:space="0" w:color="auto"/>
            </w:tcBorders>
            <w:shd w:val="clear" w:color="auto" w:fill="auto"/>
            <w:vAlign w:val="center"/>
          </w:tcPr>
          <w:p w:rsidR="009E6A46" w:rsidRPr="00B16EC6" w:rsidRDefault="009E6A46" w:rsidP="009E6A46">
            <w:pPr>
              <w:jc w:val="center"/>
              <w:rPr>
                <w:rFonts w:ascii="Verdana" w:hAnsi="Verdana"/>
                <w:sz w:val="20"/>
                <w:szCs w:val="20"/>
              </w:rPr>
            </w:pPr>
            <w:r w:rsidRPr="00B16EC6">
              <w:rPr>
                <w:rFonts w:ascii="Verdana" w:hAnsi="Verdana"/>
                <w:sz w:val="20"/>
                <w:szCs w:val="20"/>
              </w:rPr>
              <w:t>1.</w:t>
            </w:r>
          </w:p>
        </w:tc>
        <w:tc>
          <w:tcPr>
            <w:tcW w:w="3041" w:type="dxa"/>
            <w:tcBorders>
              <w:bottom w:val="single" w:sz="4" w:space="0" w:color="auto"/>
            </w:tcBorders>
            <w:shd w:val="clear" w:color="auto" w:fill="auto"/>
            <w:vAlign w:val="center"/>
          </w:tcPr>
          <w:p w:rsidR="00A2338D" w:rsidRDefault="00A2338D" w:rsidP="00A2338D">
            <w:pPr>
              <w:jc w:val="center"/>
              <w:rPr>
                <w:rFonts w:ascii="Verdana" w:hAnsi="Verdana"/>
                <w:sz w:val="20"/>
                <w:szCs w:val="20"/>
              </w:rPr>
            </w:pPr>
            <w:r>
              <w:rPr>
                <w:rFonts w:ascii="Verdana" w:hAnsi="Verdana"/>
                <w:sz w:val="20"/>
                <w:szCs w:val="20"/>
              </w:rPr>
              <w:t>Φωτοαντιγραφικό ξηρογραφικό χαρτί Α4</w:t>
            </w:r>
          </w:p>
          <w:p w:rsidR="009E6A46" w:rsidRPr="00B16EC6" w:rsidRDefault="00E77A16" w:rsidP="00C818BF">
            <w:pPr>
              <w:jc w:val="center"/>
              <w:rPr>
                <w:rFonts w:ascii="Verdana" w:hAnsi="Verdana"/>
                <w:sz w:val="20"/>
                <w:szCs w:val="20"/>
              </w:rPr>
            </w:pPr>
            <w:r>
              <w:rPr>
                <w:rFonts w:ascii="Verdana" w:hAnsi="Verdana"/>
                <w:sz w:val="20"/>
                <w:szCs w:val="20"/>
              </w:rPr>
              <w:t>(Δεσμίδα 500φ)</w:t>
            </w:r>
          </w:p>
        </w:tc>
        <w:tc>
          <w:tcPr>
            <w:tcW w:w="1456" w:type="dxa"/>
            <w:tcBorders>
              <w:bottom w:val="single" w:sz="4" w:space="0" w:color="auto"/>
            </w:tcBorders>
            <w:shd w:val="clear" w:color="auto" w:fill="auto"/>
            <w:vAlign w:val="center"/>
          </w:tcPr>
          <w:p w:rsidR="009E6A46" w:rsidRPr="00C818BF" w:rsidRDefault="006E091D" w:rsidP="009E6A46">
            <w:pPr>
              <w:jc w:val="center"/>
              <w:rPr>
                <w:rFonts w:ascii="Verdana" w:hAnsi="Verdana"/>
                <w:sz w:val="20"/>
                <w:szCs w:val="20"/>
              </w:rPr>
            </w:pPr>
            <w:r>
              <w:rPr>
                <w:rFonts w:ascii="Verdana" w:hAnsi="Verdana"/>
                <w:sz w:val="20"/>
                <w:szCs w:val="20"/>
              </w:rPr>
              <w:t>5</w:t>
            </w:r>
            <w:r w:rsidR="00135E3D">
              <w:rPr>
                <w:rFonts w:ascii="Verdana" w:hAnsi="Verdana"/>
                <w:sz w:val="20"/>
                <w:szCs w:val="20"/>
              </w:rPr>
              <w:t>.0</w:t>
            </w:r>
            <w:r w:rsidR="00E77A16" w:rsidRPr="00C818BF">
              <w:rPr>
                <w:rFonts w:ascii="Verdana" w:hAnsi="Verdana"/>
                <w:sz w:val="20"/>
                <w:szCs w:val="20"/>
              </w:rPr>
              <w:t>00</w:t>
            </w:r>
          </w:p>
        </w:tc>
        <w:tc>
          <w:tcPr>
            <w:tcW w:w="1797" w:type="dxa"/>
            <w:tcBorders>
              <w:bottom w:val="single" w:sz="4" w:space="0" w:color="auto"/>
            </w:tcBorders>
            <w:shd w:val="clear" w:color="auto" w:fill="auto"/>
            <w:vAlign w:val="center"/>
          </w:tcPr>
          <w:p w:rsidR="009E6A46" w:rsidRPr="00F24467" w:rsidRDefault="00135E3D" w:rsidP="00135E3D">
            <w:pPr>
              <w:jc w:val="center"/>
              <w:rPr>
                <w:rFonts w:ascii="Verdana" w:hAnsi="Verdana"/>
                <w:sz w:val="20"/>
                <w:szCs w:val="20"/>
              </w:rPr>
            </w:pPr>
            <w:r>
              <w:rPr>
                <w:rFonts w:ascii="Verdana" w:hAnsi="Verdana"/>
                <w:sz w:val="20"/>
                <w:szCs w:val="20"/>
              </w:rPr>
              <w:t>3</w:t>
            </w:r>
            <w:r w:rsidR="00E77A16" w:rsidRPr="00C818BF">
              <w:rPr>
                <w:rFonts w:ascii="Verdana" w:hAnsi="Verdana"/>
                <w:sz w:val="20"/>
                <w:szCs w:val="20"/>
              </w:rPr>
              <w:t>,</w:t>
            </w:r>
            <w:r>
              <w:rPr>
                <w:rFonts w:ascii="Verdana" w:hAnsi="Verdana"/>
                <w:sz w:val="20"/>
                <w:szCs w:val="20"/>
              </w:rPr>
              <w:t>00</w:t>
            </w:r>
            <w:r w:rsidR="00F24467">
              <w:rPr>
                <w:rFonts w:ascii="Verdana" w:hAnsi="Verdana"/>
                <w:sz w:val="20"/>
                <w:szCs w:val="20"/>
                <w:lang w:val="en-US"/>
              </w:rPr>
              <w:t xml:space="preserve"> </w:t>
            </w:r>
            <w:r w:rsidR="00F24467">
              <w:rPr>
                <w:rFonts w:ascii="Verdana" w:hAnsi="Verdana"/>
                <w:sz w:val="20"/>
                <w:szCs w:val="20"/>
              </w:rPr>
              <w:t>€</w:t>
            </w:r>
          </w:p>
        </w:tc>
        <w:tc>
          <w:tcPr>
            <w:tcW w:w="1501" w:type="dxa"/>
            <w:tcBorders>
              <w:bottom w:val="single" w:sz="4" w:space="0" w:color="auto"/>
            </w:tcBorders>
            <w:shd w:val="clear" w:color="auto" w:fill="auto"/>
            <w:vAlign w:val="center"/>
          </w:tcPr>
          <w:p w:rsidR="00A454B8" w:rsidRPr="00A454B8" w:rsidRDefault="00C818BF" w:rsidP="00135E3D">
            <w:pPr>
              <w:rPr>
                <w:rFonts w:ascii="Verdana" w:hAnsi="Verdana"/>
                <w:sz w:val="10"/>
                <w:szCs w:val="10"/>
              </w:rPr>
            </w:pPr>
            <w:r w:rsidRPr="00C818BF">
              <w:rPr>
                <w:rFonts w:ascii="Verdana" w:hAnsi="Verdana"/>
                <w:sz w:val="20"/>
                <w:szCs w:val="20"/>
              </w:rPr>
              <w:t>1</w:t>
            </w:r>
            <w:r w:rsidR="006E091D">
              <w:rPr>
                <w:rFonts w:ascii="Verdana" w:hAnsi="Verdana"/>
                <w:sz w:val="20"/>
                <w:szCs w:val="20"/>
              </w:rPr>
              <w:t>5</w:t>
            </w:r>
            <w:r w:rsidRPr="00C818BF">
              <w:rPr>
                <w:rFonts w:ascii="Verdana" w:hAnsi="Verdana"/>
                <w:sz w:val="20"/>
                <w:szCs w:val="20"/>
              </w:rPr>
              <w:t>.000,00</w:t>
            </w:r>
            <w:r w:rsidR="00A454B8">
              <w:rPr>
                <w:rFonts w:ascii="Verdana" w:hAnsi="Verdana"/>
                <w:sz w:val="20"/>
                <w:szCs w:val="20"/>
              </w:rPr>
              <w:t>€</w:t>
            </w:r>
          </w:p>
        </w:tc>
      </w:tr>
    </w:tbl>
    <w:p w:rsidR="00916050" w:rsidRPr="00B16EC6" w:rsidRDefault="00916050" w:rsidP="007A7A2F">
      <w:pPr>
        <w:spacing w:after="40" w:line="240" w:lineRule="auto"/>
        <w:jc w:val="both"/>
        <w:rPr>
          <w:rFonts w:ascii="Verdana" w:hAnsi="Verdana"/>
          <w:sz w:val="20"/>
          <w:szCs w:val="20"/>
        </w:rPr>
      </w:pPr>
      <w:r w:rsidRPr="00B16EC6">
        <w:rPr>
          <w:rFonts w:ascii="Verdana" w:hAnsi="Verdana"/>
          <w:sz w:val="20"/>
          <w:szCs w:val="20"/>
        </w:rPr>
        <w:t>H Υπηρεσία έχει το δικαίωμα τροποποίησης των ποσοτήτων των αναγραφόμενων ειδών κάθε ομάδας, με τις εξής προϋποθέσεις:</w:t>
      </w:r>
    </w:p>
    <w:p w:rsidR="00916050" w:rsidRPr="00CF2775" w:rsidRDefault="00916050" w:rsidP="007A7A2F">
      <w:pPr>
        <w:spacing w:after="40" w:line="240" w:lineRule="auto"/>
        <w:jc w:val="both"/>
        <w:rPr>
          <w:rFonts w:ascii="Verdana" w:hAnsi="Verdana"/>
          <w:sz w:val="18"/>
          <w:szCs w:val="18"/>
        </w:rPr>
      </w:pPr>
      <w:r w:rsidRPr="00CF2775">
        <w:rPr>
          <w:rFonts w:ascii="Verdana" w:hAnsi="Verdana"/>
          <w:b/>
          <w:sz w:val="18"/>
          <w:szCs w:val="18"/>
        </w:rPr>
        <w:t>i.</w:t>
      </w:r>
      <w:r w:rsidRPr="00CF2775">
        <w:rPr>
          <w:rFonts w:ascii="Verdana" w:hAnsi="Verdana"/>
          <w:sz w:val="18"/>
          <w:szCs w:val="18"/>
        </w:rPr>
        <w:t xml:space="preserve"> η τρ</w:t>
      </w:r>
      <w:r w:rsidR="00C818BF" w:rsidRPr="00CF2775">
        <w:rPr>
          <w:rFonts w:ascii="Verdana" w:hAnsi="Verdana"/>
          <w:sz w:val="18"/>
          <w:szCs w:val="18"/>
        </w:rPr>
        <w:t>οποποίηση δεν θα υπερβαίνει το 2</w:t>
      </w:r>
      <w:r w:rsidRPr="00CF2775">
        <w:rPr>
          <w:rFonts w:ascii="Verdana" w:hAnsi="Verdana"/>
          <w:sz w:val="18"/>
          <w:szCs w:val="18"/>
        </w:rPr>
        <w:t>0% επί του συνόλου των ειδών,</w:t>
      </w:r>
    </w:p>
    <w:p w:rsidR="00916050" w:rsidRPr="00CF2775" w:rsidRDefault="00916050" w:rsidP="007A7A2F">
      <w:pPr>
        <w:spacing w:after="40" w:line="240" w:lineRule="auto"/>
        <w:jc w:val="both"/>
        <w:rPr>
          <w:rFonts w:ascii="Verdana" w:hAnsi="Verdana"/>
          <w:sz w:val="18"/>
          <w:szCs w:val="18"/>
        </w:rPr>
      </w:pPr>
      <w:r w:rsidRPr="00CF2775">
        <w:rPr>
          <w:rFonts w:ascii="Verdana" w:hAnsi="Verdana"/>
          <w:b/>
          <w:sz w:val="18"/>
          <w:szCs w:val="18"/>
        </w:rPr>
        <w:t>ii.</w:t>
      </w:r>
      <w:r w:rsidRPr="00CF2775">
        <w:rPr>
          <w:rFonts w:ascii="Verdana" w:hAnsi="Verdana"/>
          <w:sz w:val="18"/>
          <w:szCs w:val="18"/>
        </w:rPr>
        <w:t xml:space="preserve"> δεν θα υπάρξει αλλαγή στο συμφωνηθέν και αναγραφόμενο στη σύμβαση συνολικό κόστος.</w:t>
      </w:r>
    </w:p>
    <w:p w:rsidR="00916050" w:rsidRPr="00AF2E58" w:rsidRDefault="00916050" w:rsidP="007A7A2F">
      <w:pPr>
        <w:tabs>
          <w:tab w:val="left" w:pos="142"/>
        </w:tabs>
        <w:spacing w:after="40" w:line="240" w:lineRule="auto"/>
        <w:jc w:val="both"/>
        <w:rPr>
          <w:rFonts w:ascii="Verdana" w:hAnsi="Verdana"/>
          <w:sz w:val="16"/>
          <w:szCs w:val="16"/>
        </w:rPr>
      </w:pPr>
      <w:r w:rsidRPr="00B16EC6">
        <w:rPr>
          <w:rFonts w:ascii="Verdana" w:hAnsi="Verdana"/>
          <w:sz w:val="20"/>
          <w:szCs w:val="20"/>
        </w:rPr>
        <w:t xml:space="preserve">Η προϋπολογισθείσα δαπάνη για την Ομάδα Α΄ ανέρχεται στο ποσό των </w:t>
      </w:r>
      <w:r w:rsidR="00A454B8">
        <w:rPr>
          <w:rFonts w:ascii="Verdana" w:hAnsi="Verdana"/>
          <w:sz w:val="20"/>
          <w:szCs w:val="20"/>
        </w:rPr>
        <w:t>1</w:t>
      </w:r>
      <w:r w:rsidR="006E091D">
        <w:rPr>
          <w:rFonts w:ascii="Verdana" w:hAnsi="Verdana"/>
          <w:sz w:val="20"/>
          <w:szCs w:val="20"/>
        </w:rPr>
        <w:t>5</w:t>
      </w:r>
      <w:r w:rsidR="00A454B8">
        <w:rPr>
          <w:rFonts w:ascii="Verdana" w:hAnsi="Verdana"/>
          <w:sz w:val="20"/>
          <w:szCs w:val="20"/>
        </w:rPr>
        <w:t xml:space="preserve">.000,00 </w:t>
      </w:r>
      <w:r w:rsidRPr="00B16EC6">
        <w:rPr>
          <w:rFonts w:ascii="Verdana" w:hAnsi="Verdana"/>
          <w:sz w:val="20"/>
          <w:szCs w:val="20"/>
        </w:rPr>
        <w:t>€, χωρίς Φ.Π.Α., (</w:t>
      </w:r>
      <w:r w:rsidR="00A454B8">
        <w:rPr>
          <w:rFonts w:ascii="Verdana" w:hAnsi="Verdana"/>
          <w:sz w:val="20"/>
          <w:szCs w:val="20"/>
        </w:rPr>
        <w:t>1</w:t>
      </w:r>
      <w:r w:rsidR="006E091D">
        <w:rPr>
          <w:rFonts w:ascii="Verdana" w:hAnsi="Verdana"/>
          <w:sz w:val="20"/>
          <w:szCs w:val="20"/>
        </w:rPr>
        <w:t>8</w:t>
      </w:r>
      <w:r w:rsidR="00751C74">
        <w:rPr>
          <w:rFonts w:ascii="Verdana" w:hAnsi="Verdana"/>
          <w:sz w:val="20"/>
          <w:szCs w:val="20"/>
        </w:rPr>
        <w:t>.</w:t>
      </w:r>
      <w:r w:rsidR="006E091D">
        <w:rPr>
          <w:rFonts w:ascii="Verdana" w:hAnsi="Verdana"/>
          <w:sz w:val="20"/>
          <w:szCs w:val="20"/>
        </w:rPr>
        <w:t>600</w:t>
      </w:r>
      <w:r w:rsidR="00A454B8">
        <w:rPr>
          <w:rFonts w:ascii="Verdana" w:hAnsi="Verdana"/>
          <w:sz w:val="20"/>
          <w:szCs w:val="20"/>
        </w:rPr>
        <w:t>,00</w:t>
      </w:r>
      <w:r w:rsidR="00A454B8" w:rsidRPr="00A454B8">
        <w:rPr>
          <w:rFonts w:ascii="Verdana" w:hAnsi="Verdana"/>
          <w:sz w:val="16"/>
          <w:szCs w:val="16"/>
          <w:vertAlign w:val="superscript"/>
        </w:rPr>
        <w:t>*</w:t>
      </w:r>
      <w:r w:rsidR="00A454B8">
        <w:rPr>
          <w:rFonts w:ascii="Verdana" w:hAnsi="Verdana"/>
          <w:sz w:val="20"/>
          <w:szCs w:val="20"/>
        </w:rPr>
        <w:t xml:space="preserve"> </w:t>
      </w:r>
      <w:r w:rsidRPr="00B16EC6">
        <w:rPr>
          <w:rFonts w:ascii="Verdana" w:hAnsi="Verdana"/>
          <w:sz w:val="20"/>
          <w:szCs w:val="20"/>
        </w:rPr>
        <w:t>€ ,συμπεριλαμβανομένου Φ.Π.Α</w:t>
      </w:r>
      <w:r w:rsidRPr="00AF2E58">
        <w:rPr>
          <w:rFonts w:ascii="Verdana" w:hAnsi="Verdana"/>
          <w:sz w:val="16"/>
          <w:szCs w:val="16"/>
        </w:rPr>
        <w:t>.).</w:t>
      </w:r>
    </w:p>
    <w:p w:rsidR="00916050" w:rsidRDefault="00916050" w:rsidP="007A7A2F">
      <w:pPr>
        <w:spacing w:after="40" w:line="240" w:lineRule="auto"/>
        <w:jc w:val="both"/>
        <w:rPr>
          <w:rFonts w:ascii="Verdana" w:hAnsi="Verdana"/>
          <w:sz w:val="20"/>
          <w:szCs w:val="20"/>
        </w:rPr>
      </w:pPr>
      <w:r w:rsidRPr="00B16EC6">
        <w:rPr>
          <w:rFonts w:ascii="Verdana" w:hAnsi="Verdana"/>
          <w:sz w:val="20"/>
          <w:szCs w:val="20"/>
        </w:rPr>
        <w:t>Προσφορές που υπερβαίνουν το ύψος της προϋπολογισθείσας δαπάνης απορρίπτονται.</w:t>
      </w:r>
    </w:p>
    <w:p w:rsidR="00543BE6" w:rsidRPr="00F26125" w:rsidRDefault="00543BE6" w:rsidP="007A7A2F">
      <w:pPr>
        <w:spacing w:after="40" w:line="184" w:lineRule="auto"/>
        <w:jc w:val="center"/>
        <w:rPr>
          <w:b/>
          <w:color w:val="000000"/>
          <w:spacing w:val="-8"/>
          <w:sz w:val="28"/>
          <w:szCs w:val="28"/>
        </w:rPr>
      </w:pPr>
    </w:p>
    <w:p w:rsidR="00993DF4" w:rsidRPr="007A7A2F" w:rsidRDefault="004616D7" w:rsidP="00543BE6">
      <w:pPr>
        <w:spacing w:after="40" w:line="240" w:lineRule="auto"/>
        <w:jc w:val="center"/>
        <w:rPr>
          <w:rFonts w:ascii="Verdana" w:hAnsi="Verdana"/>
          <w:b/>
          <w:color w:val="000000"/>
          <w:spacing w:val="-8"/>
          <w:sz w:val="18"/>
          <w:szCs w:val="18"/>
        </w:rPr>
      </w:pPr>
      <w:r w:rsidRPr="007A7A2F">
        <w:rPr>
          <w:rFonts w:ascii="Verdana" w:hAnsi="Verdana"/>
          <w:b/>
          <w:color w:val="000000"/>
          <w:spacing w:val="-8"/>
          <w:sz w:val="18"/>
          <w:szCs w:val="18"/>
        </w:rPr>
        <w:t>ΤΕΧΝΙΚΕΣ ΠΡΟΔΙΑΓΡΑΦΕΣ</w:t>
      </w:r>
    </w:p>
    <w:p w:rsidR="00993DF4" w:rsidRPr="00436FA1" w:rsidRDefault="00436FA1" w:rsidP="007A7A2F">
      <w:pPr>
        <w:spacing w:before="216" w:after="40" w:line="182" w:lineRule="auto"/>
        <w:jc w:val="center"/>
        <w:rPr>
          <w:rFonts w:ascii="Verdana" w:hAnsi="Verdana"/>
          <w:color w:val="000000"/>
          <w:spacing w:val="-6"/>
          <w:sz w:val="20"/>
          <w:szCs w:val="20"/>
        </w:rPr>
      </w:pPr>
      <w:r w:rsidRPr="00436FA1">
        <w:rPr>
          <w:rFonts w:ascii="Verdana" w:hAnsi="Verdana"/>
          <w:color w:val="000000"/>
          <w:spacing w:val="-6"/>
          <w:sz w:val="20"/>
          <w:szCs w:val="20"/>
        </w:rPr>
        <w:t>ΦΩΤΟ</w:t>
      </w:r>
      <w:r w:rsidR="00993DF4" w:rsidRPr="00436FA1">
        <w:rPr>
          <w:rFonts w:ascii="Verdana" w:hAnsi="Verdana"/>
          <w:color w:val="000000"/>
          <w:spacing w:val="-6"/>
          <w:sz w:val="20"/>
          <w:szCs w:val="20"/>
        </w:rPr>
        <w:t>ΑΝΤΙΓΡΑΦΙΚΟ ΞΗΡΟΓΡΑΦΙΚΟ ΧΑΡΤΙ Α4</w:t>
      </w:r>
    </w:p>
    <w:p w:rsidR="00AF2E58" w:rsidRDefault="00AF2E58" w:rsidP="007A7A2F">
      <w:pPr>
        <w:spacing w:before="216" w:after="40" w:line="240" w:lineRule="auto"/>
        <w:rPr>
          <w:rFonts w:ascii="Verdana" w:hAnsi="Verdana"/>
          <w:color w:val="000000"/>
          <w:spacing w:val="-6"/>
          <w:sz w:val="20"/>
          <w:szCs w:val="20"/>
        </w:rPr>
      </w:pPr>
      <w:r w:rsidRPr="00AF2E58">
        <w:rPr>
          <w:rFonts w:ascii="Verdana" w:hAnsi="Verdana"/>
          <w:color w:val="000000"/>
          <w:spacing w:val="-6"/>
          <w:sz w:val="20"/>
          <w:szCs w:val="20"/>
        </w:rPr>
        <w:t>Το υπό προμήθεια είδος αφορά δεσμίδες (των 500 φύλλων) χαρτιού ξηράς φωτοαντιγραφής</w:t>
      </w:r>
    </w:p>
    <w:p w:rsidR="00993DF4" w:rsidRPr="00AF2E58" w:rsidRDefault="00993DF4" w:rsidP="007A7A2F">
      <w:pPr>
        <w:spacing w:before="144" w:after="40" w:line="240" w:lineRule="auto"/>
        <w:ind w:left="360" w:right="42"/>
        <w:rPr>
          <w:rFonts w:ascii="Verdana" w:hAnsi="Verdana"/>
          <w:b/>
          <w:color w:val="000000"/>
          <w:spacing w:val="-7"/>
          <w:sz w:val="20"/>
          <w:szCs w:val="20"/>
        </w:rPr>
      </w:pPr>
      <w:r w:rsidRPr="00AF2E58">
        <w:rPr>
          <w:rFonts w:ascii="Verdana" w:hAnsi="Verdana"/>
          <w:b/>
          <w:color w:val="000000"/>
          <w:spacing w:val="-7"/>
          <w:sz w:val="20"/>
          <w:szCs w:val="20"/>
        </w:rPr>
        <w:t>Διαστάσεις χαρτιού:</w:t>
      </w:r>
      <w:r w:rsidRPr="00AF2E58">
        <w:rPr>
          <w:rFonts w:ascii="Verdana" w:hAnsi="Verdana"/>
          <w:color w:val="000000"/>
          <w:spacing w:val="-7"/>
          <w:sz w:val="20"/>
          <w:szCs w:val="20"/>
        </w:rPr>
        <w:t xml:space="preserve"> </w:t>
      </w:r>
      <w:r w:rsidRPr="00AF2E58">
        <w:rPr>
          <w:rFonts w:ascii="Verdana" w:hAnsi="Verdana"/>
          <w:color w:val="000000"/>
          <w:spacing w:val="-4"/>
          <w:sz w:val="20"/>
          <w:szCs w:val="20"/>
        </w:rPr>
        <w:t>Α4: 21,0 χ 29,7 εκ.</w:t>
      </w:r>
    </w:p>
    <w:p w:rsidR="00993DF4" w:rsidRPr="00AF2E58" w:rsidRDefault="00993DF4" w:rsidP="007A7A2F">
      <w:pPr>
        <w:spacing w:before="72" w:after="40" w:line="240" w:lineRule="auto"/>
        <w:jc w:val="center"/>
        <w:rPr>
          <w:rFonts w:ascii="Verdana" w:hAnsi="Verdana"/>
          <w:b/>
          <w:color w:val="000000"/>
          <w:spacing w:val="-2"/>
          <w:sz w:val="20"/>
          <w:szCs w:val="20"/>
        </w:rPr>
      </w:pPr>
      <w:r w:rsidRPr="00AF2E58">
        <w:rPr>
          <w:rFonts w:ascii="Verdana" w:hAnsi="Verdana"/>
          <w:b/>
          <w:color w:val="000000"/>
          <w:spacing w:val="-2"/>
          <w:sz w:val="20"/>
          <w:szCs w:val="20"/>
        </w:rPr>
        <w:t>α. Γενικά χαρακτηριστικά</w:t>
      </w:r>
    </w:p>
    <w:p w:rsidR="00993DF4" w:rsidRPr="00AF2E58" w:rsidRDefault="00993DF4" w:rsidP="007A7A2F">
      <w:pPr>
        <w:numPr>
          <w:ilvl w:val="0"/>
          <w:numId w:val="25"/>
        </w:numPr>
        <w:tabs>
          <w:tab w:val="decimal" w:pos="432"/>
        </w:tabs>
        <w:spacing w:after="40" w:line="240" w:lineRule="auto"/>
        <w:ind w:left="432" w:right="72" w:hanging="288"/>
        <w:jc w:val="both"/>
        <w:rPr>
          <w:rFonts w:ascii="Verdana" w:hAnsi="Verdana"/>
          <w:color w:val="000000"/>
          <w:spacing w:val="3"/>
          <w:sz w:val="20"/>
          <w:szCs w:val="20"/>
        </w:rPr>
      </w:pPr>
      <w:r w:rsidRPr="00AF2E58">
        <w:rPr>
          <w:rFonts w:ascii="Verdana" w:hAnsi="Verdana"/>
          <w:color w:val="000000"/>
          <w:spacing w:val="3"/>
          <w:sz w:val="20"/>
          <w:szCs w:val="20"/>
        </w:rPr>
        <w:t xml:space="preserve">Το υπό προμήθεια χαρτί Α4 να είναι μονόφυλλο και κατάλληλα για την απευθείας φωτοεκτύπωση του </w:t>
      </w:r>
      <w:r w:rsidRPr="00AF2E58">
        <w:rPr>
          <w:rFonts w:ascii="Verdana" w:hAnsi="Verdana"/>
          <w:color w:val="000000"/>
          <w:spacing w:val="-1"/>
          <w:sz w:val="20"/>
          <w:szCs w:val="20"/>
        </w:rPr>
        <w:t>πρωτότυπου και από τις δύο όψεις του.</w:t>
      </w:r>
    </w:p>
    <w:p w:rsidR="00993DF4" w:rsidRPr="00AF2E58" w:rsidRDefault="00993DF4" w:rsidP="007A7A2F">
      <w:pPr>
        <w:numPr>
          <w:ilvl w:val="0"/>
          <w:numId w:val="25"/>
        </w:numPr>
        <w:tabs>
          <w:tab w:val="decimal" w:pos="432"/>
        </w:tabs>
        <w:spacing w:after="40" w:line="240" w:lineRule="auto"/>
        <w:ind w:left="432" w:right="72" w:hanging="288"/>
        <w:jc w:val="both"/>
        <w:rPr>
          <w:rFonts w:ascii="Verdana" w:hAnsi="Verdana"/>
          <w:color w:val="000000"/>
          <w:spacing w:val="-3"/>
          <w:sz w:val="20"/>
          <w:szCs w:val="20"/>
        </w:rPr>
      </w:pPr>
      <w:r w:rsidRPr="00AF2E58">
        <w:rPr>
          <w:rFonts w:ascii="Verdana" w:hAnsi="Verdana"/>
          <w:color w:val="000000"/>
          <w:spacing w:val="-3"/>
          <w:sz w:val="20"/>
          <w:szCs w:val="20"/>
        </w:rPr>
        <w:t xml:space="preserve">Να μην απαιτούνται ειδική μεταχείριση και υπερβολικές προφυλάξεις πριν από τη χρησιμοποίησή του ούτε να </w:t>
      </w:r>
      <w:r w:rsidRPr="00AF2E58">
        <w:rPr>
          <w:rFonts w:ascii="Verdana" w:hAnsi="Verdana"/>
          <w:color w:val="000000"/>
          <w:spacing w:val="1"/>
          <w:sz w:val="20"/>
          <w:szCs w:val="20"/>
        </w:rPr>
        <w:t>παρουσιάζει μεγάλη ευαισθησία σε κανονικά φωτισμό γραφείου.</w:t>
      </w:r>
    </w:p>
    <w:p w:rsidR="00993DF4" w:rsidRPr="00AF2E58" w:rsidRDefault="00993DF4" w:rsidP="007A7A2F">
      <w:pPr>
        <w:numPr>
          <w:ilvl w:val="0"/>
          <w:numId w:val="25"/>
        </w:numPr>
        <w:tabs>
          <w:tab w:val="decimal" w:pos="432"/>
        </w:tabs>
        <w:spacing w:after="40" w:line="240" w:lineRule="auto"/>
        <w:ind w:left="432" w:right="72" w:hanging="288"/>
        <w:jc w:val="both"/>
        <w:rPr>
          <w:rFonts w:ascii="Verdana" w:hAnsi="Verdana"/>
          <w:color w:val="000000"/>
          <w:spacing w:val="4"/>
          <w:sz w:val="20"/>
          <w:szCs w:val="20"/>
        </w:rPr>
      </w:pPr>
      <w:r w:rsidRPr="00AF2E58">
        <w:rPr>
          <w:rFonts w:ascii="Verdana" w:hAnsi="Verdana"/>
          <w:color w:val="000000"/>
          <w:spacing w:val="4"/>
          <w:sz w:val="20"/>
          <w:szCs w:val="20"/>
        </w:rPr>
        <w:t xml:space="preserve">Να μην επηρεάζεται από τα μεγάλο διάστημα αποθήκευσης, κάτω από τις συνηθισμένες κλιματολογικές </w:t>
      </w:r>
      <w:r w:rsidRPr="00AF2E58">
        <w:rPr>
          <w:rFonts w:ascii="Verdana" w:hAnsi="Verdana"/>
          <w:color w:val="000000"/>
          <w:spacing w:val="-6"/>
          <w:sz w:val="20"/>
          <w:szCs w:val="20"/>
        </w:rPr>
        <w:t>συνθήκες.</w:t>
      </w:r>
    </w:p>
    <w:p w:rsidR="00993DF4" w:rsidRPr="00AF2E58" w:rsidRDefault="00993DF4" w:rsidP="007A7A2F">
      <w:pPr>
        <w:numPr>
          <w:ilvl w:val="0"/>
          <w:numId w:val="25"/>
        </w:numPr>
        <w:tabs>
          <w:tab w:val="decimal" w:pos="432"/>
        </w:tabs>
        <w:spacing w:after="40" w:line="240" w:lineRule="auto"/>
        <w:ind w:left="432" w:hanging="288"/>
        <w:rPr>
          <w:rFonts w:ascii="Verdana" w:hAnsi="Verdana"/>
          <w:color w:val="000000"/>
          <w:sz w:val="20"/>
          <w:szCs w:val="20"/>
        </w:rPr>
      </w:pPr>
      <w:r w:rsidRPr="00AF2E58">
        <w:rPr>
          <w:rFonts w:ascii="Verdana" w:hAnsi="Verdana"/>
          <w:color w:val="000000"/>
          <w:sz w:val="20"/>
          <w:szCs w:val="20"/>
        </w:rPr>
        <w:t>Τα φωτοαντίγραφα να είναι ευκρινή, ευανάγνωστα και σταθερά (να μην αλλοιώνονται).</w:t>
      </w:r>
    </w:p>
    <w:p w:rsidR="00993DF4" w:rsidRPr="00AF2E58" w:rsidRDefault="00993DF4" w:rsidP="007A7A2F">
      <w:pPr>
        <w:numPr>
          <w:ilvl w:val="0"/>
          <w:numId w:val="25"/>
        </w:numPr>
        <w:tabs>
          <w:tab w:val="decimal" w:pos="432"/>
        </w:tabs>
        <w:spacing w:after="40" w:line="240" w:lineRule="auto"/>
        <w:ind w:left="432" w:hanging="288"/>
        <w:rPr>
          <w:rFonts w:ascii="Verdana" w:hAnsi="Verdana"/>
          <w:color w:val="000000"/>
          <w:sz w:val="20"/>
          <w:szCs w:val="20"/>
        </w:rPr>
      </w:pPr>
      <w:r w:rsidRPr="00AF2E58">
        <w:rPr>
          <w:rFonts w:ascii="Verdana" w:hAnsi="Verdana"/>
          <w:color w:val="000000"/>
          <w:spacing w:val="1"/>
          <w:sz w:val="20"/>
          <w:szCs w:val="20"/>
        </w:rPr>
        <w:t>Το υπό προμήθεια χαρτί να έχει την κατάλληλη σκληρότητα για την αποφυγή δυσκολιών στην τροφοδοσία.</w:t>
      </w:r>
    </w:p>
    <w:p w:rsidR="00993DF4" w:rsidRPr="005225EE" w:rsidRDefault="00993DF4" w:rsidP="007A7A2F">
      <w:pPr>
        <w:numPr>
          <w:ilvl w:val="0"/>
          <w:numId w:val="25"/>
        </w:numPr>
        <w:tabs>
          <w:tab w:val="decimal" w:pos="426"/>
          <w:tab w:val="left" w:pos="709"/>
        </w:tabs>
        <w:spacing w:after="40" w:line="240" w:lineRule="auto"/>
        <w:ind w:left="567" w:hanging="425"/>
        <w:rPr>
          <w:rFonts w:ascii="Verdana" w:hAnsi="Verdana"/>
          <w:b/>
          <w:color w:val="000000"/>
          <w:spacing w:val="5"/>
          <w:sz w:val="20"/>
          <w:szCs w:val="20"/>
        </w:rPr>
      </w:pPr>
      <w:r w:rsidRPr="00AF2E58">
        <w:rPr>
          <w:rFonts w:ascii="Verdana" w:hAnsi="Verdana"/>
          <w:color w:val="000000"/>
          <w:sz w:val="20"/>
          <w:szCs w:val="20"/>
        </w:rPr>
        <w:t xml:space="preserve"> Το κ</w:t>
      </w:r>
      <w:r w:rsidRPr="00AF2E58">
        <w:rPr>
          <w:rFonts w:ascii="Verdana" w:hAnsi="Verdana"/>
          <w:color w:val="000000"/>
          <w:spacing w:val="5"/>
          <w:sz w:val="20"/>
          <w:szCs w:val="20"/>
        </w:rPr>
        <w:t>όψιμο των φύλλων κάθε δεσμίδας πρέπει να είναι τελείως λείο και να μην παρουσιάζει γραμμώσεις.</w:t>
      </w:r>
    </w:p>
    <w:p w:rsidR="005225EE" w:rsidRPr="005225EE" w:rsidRDefault="005225EE" w:rsidP="007A7A2F">
      <w:pPr>
        <w:numPr>
          <w:ilvl w:val="0"/>
          <w:numId w:val="25"/>
        </w:numPr>
        <w:tabs>
          <w:tab w:val="decimal" w:pos="426"/>
          <w:tab w:val="left" w:pos="709"/>
        </w:tabs>
        <w:spacing w:after="40" w:line="240" w:lineRule="auto"/>
        <w:ind w:left="567" w:hanging="425"/>
        <w:rPr>
          <w:rFonts w:ascii="Verdana" w:hAnsi="Verdana"/>
          <w:b/>
          <w:color w:val="000000"/>
          <w:spacing w:val="5"/>
          <w:sz w:val="20"/>
          <w:szCs w:val="20"/>
        </w:rPr>
      </w:pPr>
      <w:r w:rsidRPr="00AF2E58">
        <w:rPr>
          <w:rFonts w:ascii="Verdana" w:hAnsi="Verdana"/>
          <w:color w:val="000000"/>
          <w:spacing w:val="5"/>
          <w:sz w:val="20"/>
          <w:szCs w:val="20"/>
        </w:rPr>
        <w:t xml:space="preserve">Τα </w:t>
      </w:r>
      <w:r w:rsidRPr="00AF2E58">
        <w:rPr>
          <w:rFonts w:ascii="Verdana" w:hAnsi="Verdana"/>
          <w:color w:val="000000"/>
          <w:spacing w:val="2"/>
          <w:sz w:val="20"/>
          <w:szCs w:val="20"/>
        </w:rPr>
        <w:t>φύλλα  κάθε  δεσμίδας  να  είναι  κομμένα  με  ηλεκτρονικό τρόπο  έτσι ώστε το κάψιμο να είναι τελείως λεία και</w:t>
      </w:r>
    </w:p>
    <w:p w:rsidR="00993DF4" w:rsidRPr="005225EE" w:rsidRDefault="005225EE" w:rsidP="007A7A2F">
      <w:pPr>
        <w:numPr>
          <w:ilvl w:val="0"/>
          <w:numId w:val="25"/>
        </w:numPr>
        <w:tabs>
          <w:tab w:val="decimal" w:pos="432"/>
          <w:tab w:val="left" w:pos="709"/>
        </w:tabs>
        <w:spacing w:after="40" w:line="240" w:lineRule="auto"/>
        <w:ind w:left="142"/>
        <w:jc w:val="both"/>
        <w:rPr>
          <w:rFonts w:ascii="Verdana" w:hAnsi="Verdana"/>
          <w:color w:val="000000"/>
          <w:sz w:val="20"/>
          <w:szCs w:val="20"/>
        </w:rPr>
      </w:pPr>
      <w:r w:rsidRPr="005225EE">
        <w:rPr>
          <w:rFonts w:ascii="Verdana" w:hAnsi="Verdana"/>
          <w:color w:val="000000"/>
          <w:spacing w:val="2"/>
          <w:sz w:val="20"/>
          <w:szCs w:val="20"/>
        </w:rPr>
        <w:t xml:space="preserve">να </w:t>
      </w:r>
      <w:r w:rsidRPr="005225EE">
        <w:rPr>
          <w:rFonts w:ascii="Verdana" w:hAnsi="Verdana"/>
          <w:color w:val="000000"/>
          <w:sz w:val="20"/>
          <w:szCs w:val="20"/>
        </w:rPr>
        <w:t>μην παρουσιάζει επικολλημένα ρινίσματα χαρτιού</w:t>
      </w:r>
    </w:p>
    <w:p w:rsidR="00993DF4" w:rsidRPr="00AF2E58" w:rsidRDefault="00993DF4" w:rsidP="007A7A2F">
      <w:pPr>
        <w:spacing w:before="72" w:after="40" w:line="240" w:lineRule="auto"/>
        <w:jc w:val="center"/>
        <w:rPr>
          <w:rFonts w:ascii="Verdana" w:hAnsi="Verdana"/>
          <w:color w:val="000000"/>
          <w:spacing w:val="-2"/>
          <w:sz w:val="20"/>
          <w:szCs w:val="20"/>
        </w:rPr>
      </w:pPr>
      <w:r w:rsidRPr="00AF2E58">
        <w:rPr>
          <w:rFonts w:ascii="Verdana" w:hAnsi="Verdana"/>
          <w:b/>
          <w:color w:val="000000"/>
          <w:spacing w:val="-2"/>
          <w:sz w:val="20"/>
          <w:szCs w:val="20"/>
        </w:rPr>
        <w:t>β.</w:t>
      </w:r>
      <w:r w:rsidRPr="00AF2E58">
        <w:rPr>
          <w:rFonts w:ascii="Verdana" w:hAnsi="Verdana"/>
          <w:color w:val="000000"/>
          <w:spacing w:val="-2"/>
          <w:sz w:val="20"/>
          <w:szCs w:val="20"/>
        </w:rPr>
        <w:t xml:space="preserve"> </w:t>
      </w:r>
      <w:r w:rsidR="0075211F">
        <w:rPr>
          <w:rFonts w:ascii="Verdana" w:hAnsi="Verdana"/>
          <w:b/>
          <w:color w:val="000000"/>
          <w:spacing w:val="-2"/>
          <w:sz w:val="20"/>
          <w:szCs w:val="20"/>
        </w:rPr>
        <w:t>Ε</w:t>
      </w:r>
      <w:r w:rsidRPr="00AF2E58">
        <w:rPr>
          <w:rFonts w:ascii="Verdana" w:hAnsi="Verdana"/>
          <w:b/>
          <w:color w:val="000000"/>
          <w:spacing w:val="-2"/>
          <w:sz w:val="20"/>
          <w:szCs w:val="20"/>
        </w:rPr>
        <w:t>ιδικά χαρακτηριστικά</w:t>
      </w:r>
    </w:p>
    <w:p w:rsidR="00436FA1" w:rsidRPr="00BA5CC3" w:rsidRDefault="00993DF4" w:rsidP="007A7A2F">
      <w:pPr>
        <w:spacing w:after="40" w:line="240" w:lineRule="auto"/>
        <w:ind w:left="74"/>
        <w:rPr>
          <w:rFonts w:ascii="Verdana" w:hAnsi="Verdana"/>
          <w:color w:val="000000"/>
          <w:sz w:val="20"/>
          <w:szCs w:val="20"/>
        </w:rPr>
      </w:pPr>
      <w:r w:rsidRPr="00BA5CC3">
        <w:rPr>
          <w:rFonts w:ascii="Verdana" w:hAnsi="Verdana"/>
          <w:color w:val="000000"/>
          <w:sz w:val="20"/>
          <w:szCs w:val="20"/>
        </w:rPr>
        <w:t>1.    Σύνθεση πολτού: 100% χημικός</w:t>
      </w:r>
    </w:p>
    <w:p w:rsidR="00993DF4" w:rsidRPr="00BA5CC3" w:rsidRDefault="00993DF4" w:rsidP="007A7A2F">
      <w:pPr>
        <w:spacing w:after="40" w:line="240" w:lineRule="auto"/>
        <w:ind w:left="74"/>
        <w:rPr>
          <w:rFonts w:ascii="Verdana" w:hAnsi="Verdana"/>
          <w:color w:val="000000"/>
          <w:spacing w:val="-2"/>
          <w:sz w:val="8"/>
          <w:szCs w:val="8"/>
        </w:rPr>
      </w:pPr>
      <w:r w:rsidRPr="00BA5CC3">
        <w:rPr>
          <w:rFonts w:ascii="Verdana" w:hAnsi="Verdana"/>
          <w:color w:val="000000"/>
          <w:spacing w:val="-2"/>
          <w:sz w:val="20"/>
          <w:szCs w:val="20"/>
        </w:rPr>
        <w:t xml:space="preserve">2.    Χρώμα λευκό CIE </w:t>
      </w:r>
      <w:r w:rsidR="005D6334">
        <w:rPr>
          <w:rFonts w:ascii="Verdana" w:hAnsi="Verdana"/>
          <w:color w:val="000000"/>
          <w:spacing w:val="-2"/>
          <w:sz w:val="20"/>
          <w:szCs w:val="20"/>
        </w:rPr>
        <w:t>≥</w:t>
      </w:r>
      <w:r w:rsidRPr="00BA5CC3">
        <w:rPr>
          <w:rFonts w:ascii="Verdana" w:hAnsi="Verdana"/>
          <w:color w:val="000000"/>
          <w:spacing w:val="-2"/>
          <w:sz w:val="20"/>
          <w:szCs w:val="20"/>
        </w:rPr>
        <w:t xml:space="preserve">165 </w:t>
      </w:r>
      <w:r w:rsidR="000E03D6">
        <w:rPr>
          <w:rFonts w:ascii="Verdana" w:hAnsi="Verdana"/>
          <w:color w:val="000000"/>
          <w:spacing w:val="-2"/>
          <w:sz w:val="20"/>
          <w:szCs w:val="20"/>
        </w:rPr>
        <w:t>(με ποσοστό ανοχής</w:t>
      </w:r>
      <w:r w:rsidRPr="00BA5CC3">
        <w:rPr>
          <w:rFonts w:ascii="Verdana" w:hAnsi="Verdana"/>
          <w:color w:val="000000"/>
          <w:sz w:val="20"/>
          <w:szCs w:val="20"/>
        </w:rPr>
        <w:t>±</w:t>
      </w:r>
      <w:r w:rsidRPr="00BA5CC3">
        <w:rPr>
          <w:rFonts w:ascii="Verdana" w:hAnsi="Verdana"/>
          <w:color w:val="000000"/>
          <w:spacing w:val="-2"/>
          <w:sz w:val="20"/>
          <w:szCs w:val="20"/>
        </w:rPr>
        <w:t xml:space="preserve"> 2</w:t>
      </w:r>
      <w:r w:rsidR="000E03D6">
        <w:rPr>
          <w:rFonts w:ascii="Verdana" w:hAnsi="Verdana"/>
          <w:color w:val="000000"/>
          <w:spacing w:val="-2"/>
          <w:sz w:val="20"/>
          <w:szCs w:val="20"/>
        </w:rPr>
        <w:t>)</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pacing w:val="-5"/>
          <w:sz w:val="20"/>
          <w:szCs w:val="20"/>
        </w:rPr>
      </w:pPr>
      <w:r w:rsidRPr="00BA5CC3">
        <w:rPr>
          <w:rFonts w:ascii="Verdana" w:hAnsi="Verdana"/>
          <w:color w:val="000000"/>
          <w:spacing w:val="-5"/>
          <w:sz w:val="20"/>
          <w:szCs w:val="20"/>
        </w:rPr>
        <w:t>Βάρος 80 gr/m</w:t>
      </w:r>
      <w:r w:rsidRPr="00BA5CC3">
        <w:rPr>
          <w:rFonts w:ascii="Verdana" w:hAnsi="Verdana"/>
          <w:color w:val="000000"/>
          <w:spacing w:val="-5"/>
          <w:sz w:val="20"/>
          <w:szCs w:val="20"/>
          <w:vertAlign w:val="superscript"/>
        </w:rPr>
        <w:t>2</w:t>
      </w:r>
      <w:r w:rsidRPr="00BA5CC3">
        <w:rPr>
          <w:rFonts w:ascii="Verdana" w:hAnsi="Verdana"/>
          <w:color w:val="000000"/>
          <w:spacing w:val="-5"/>
          <w:sz w:val="20"/>
          <w:szCs w:val="20"/>
        </w:rPr>
        <w:t xml:space="preserve"> </w:t>
      </w:r>
      <w:r w:rsidR="000E03D6">
        <w:rPr>
          <w:rFonts w:ascii="Verdana" w:hAnsi="Verdana"/>
          <w:color w:val="000000"/>
          <w:spacing w:val="-5"/>
          <w:sz w:val="20"/>
          <w:szCs w:val="20"/>
        </w:rPr>
        <w:t>(με ποσοστό ανοχής</w:t>
      </w:r>
      <w:r w:rsidRPr="00BA5CC3">
        <w:rPr>
          <w:rFonts w:ascii="Verdana" w:hAnsi="Verdana"/>
          <w:color w:val="000000"/>
          <w:sz w:val="20"/>
          <w:szCs w:val="20"/>
        </w:rPr>
        <w:t>±</w:t>
      </w:r>
      <w:r w:rsidRPr="00BA5CC3">
        <w:rPr>
          <w:rFonts w:ascii="Verdana" w:hAnsi="Verdana"/>
          <w:color w:val="000000"/>
          <w:spacing w:val="-5"/>
          <w:sz w:val="20"/>
          <w:szCs w:val="20"/>
        </w:rPr>
        <w:t xml:space="preserve"> 4 gr</w:t>
      </w:r>
      <w:r w:rsidR="000E03D6">
        <w:rPr>
          <w:rFonts w:ascii="Verdana" w:hAnsi="Verdana"/>
          <w:color w:val="000000"/>
          <w:spacing w:val="-5"/>
          <w:sz w:val="20"/>
          <w:szCs w:val="20"/>
        </w:rPr>
        <w:t>)</w:t>
      </w:r>
      <w:r w:rsidRPr="00BA5CC3">
        <w:rPr>
          <w:rFonts w:ascii="Verdana" w:hAnsi="Verdana"/>
          <w:color w:val="000000"/>
          <w:spacing w:val="-5"/>
          <w:sz w:val="20"/>
          <w:szCs w:val="20"/>
        </w:rPr>
        <w:t xml:space="preserve"> (κατά ΤΑΡΡΙ)</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pacing w:val="-5"/>
          <w:sz w:val="20"/>
          <w:szCs w:val="20"/>
        </w:rPr>
      </w:pPr>
      <w:r w:rsidRPr="00BA5CC3">
        <w:rPr>
          <w:rFonts w:ascii="Verdana" w:hAnsi="Verdana"/>
          <w:color w:val="000000"/>
          <w:spacing w:val="-5"/>
          <w:sz w:val="20"/>
          <w:szCs w:val="20"/>
        </w:rPr>
        <w:t>Πάχος 92-108 μ. (κατά ΤΑΡΡΙ)</w:t>
      </w:r>
    </w:p>
    <w:p w:rsidR="00993DF4" w:rsidRPr="00BA5CC3" w:rsidRDefault="00993DF4" w:rsidP="007A7A2F">
      <w:pPr>
        <w:numPr>
          <w:ilvl w:val="0"/>
          <w:numId w:val="26"/>
        </w:numPr>
        <w:tabs>
          <w:tab w:val="decimal" w:pos="360"/>
        </w:tabs>
        <w:spacing w:after="40" w:line="240" w:lineRule="auto"/>
        <w:ind w:left="74"/>
        <w:rPr>
          <w:rFonts w:ascii="Verdana" w:hAnsi="Verdana"/>
          <w:color w:val="000000"/>
          <w:sz w:val="20"/>
          <w:szCs w:val="20"/>
        </w:rPr>
      </w:pPr>
      <w:r w:rsidRPr="00BA5CC3">
        <w:rPr>
          <w:rFonts w:ascii="Verdana" w:hAnsi="Verdana"/>
          <w:color w:val="000000"/>
          <w:sz w:val="20"/>
          <w:szCs w:val="20"/>
        </w:rPr>
        <w:t xml:space="preserve">   Αδιαφάνεια </w:t>
      </w:r>
      <w:r w:rsidR="005D6334">
        <w:rPr>
          <w:rFonts w:ascii="Verdana" w:hAnsi="Verdana"/>
          <w:color w:val="000000"/>
          <w:sz w:val="20"/>
          <w:szCs w:val="20"/>
        </w:rPr>
        <w:t>≥</w:t>
      </w:r>
      <w:r w:rsidRPr="00BA5CC3">
        <w:rPr>
          <w:rFonts w:ascii="Verdana" w:hAnsi="Verdana"/>
          <w:color w:val="000000"/>
          <w:sz w:val="20"/>
          <w:szCs w:val="20"/>
        </w:rPr>
        <w:t>89 (κατά ISO)</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z w:val="20"/>
          <w:szCs w:val="20"/>
        </w:rPr>
      </w:pPr>
      <w:r w:rsidRPr="00BA5CC3">
        <w:rPr>
          <w:rFonts w:ascii="Verdana" w:hAnsi="Verdana"/>
          <w:color w:val="000000"/>
          <w:sz w:val="20"/>
          <w:szCs w:val="20"/>
        </w:rPr>
        <w:t>Επιφάνεια ματ επεξεργασμένη</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z w:val="20"/>
          <w:szCs w:val="20"/>
        </w:rPr>
      </w:pPr>
      <w:r w:rsidRPr="00BA5CC3">
        <w:rPr>
          <w:rFonts w:ascii="Verdana" w:hAnsi="Verdana"/>
          <w:color w:val="000000"/>
          <w:sz w:val="20"/>
          <w:szCs w:val="20"/>
        </w:rPr>
        <w:t>Περιεκτικότητα σε υγρασία: 4,7</w:t>
      </w:r>
      <w:r w:rsidR="000E03D6">
        <w:rPr>
          <w:rFonts w:ascii="Verdana" w:hAnsi="Verdana"/>
          <w:color w:val="000000"/>
          <w:sz w:val="20"/>
          <w:szCs w:val="20"/>
        </w:rPr>
        <w:t xml:space="preserve"> (με ποσοστό ανοχής</w:t>
      </w:r>
      <w:r w:rsidRPr="00BA5CC3">
        <w:rPr>
          <w:rFonts w:ascii="Verdana" w:hAnsi="Verdana"/>
          <w:color w:val="000000"/>
          <w:sz w:val="20"/>
          <w:szCs w:val="20"/>
        </w:rPr>
        <w:t>± 0,9%</w:t>
      </w:r>
      <w:r w:rsidR="000E03D6">
        <w:rPr>
          <w:rFonts w:ascii="Verdana" w:hAnsi="Verdana"/>
          <w:color w:val="000000"/>
          <w:sz w:val="20"/>
          <w:szCs w:val="20"/>
        </w:rPr>
        <w:t>)</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pacing w:val="-3"/>
          <w:sz w:val="20"/>
          <w:szCs w:val="20"/>
        </w:rPr>
      </w:pPr>
      <w:r w:rsidRPr="00BA5CC3">
        <w:rPr>
          <w:rFonts w:ascii="Verdana" w:hAnsi="Verdana"/>
          <w:color w:val="000000"/>
          <w:spacing w:val="-3"/>
          <w:sz w:val="20"/>
          <w:szCs w:val="20"/>
        </w:rPr>
        <w:t>Επιφανειακή ηλεκτροστατική αντίσταση: 10</w:t>
      </w:r>
      <w:r w:rsidRPr="00BA5CC3">
        <w:rPr>
          <w:rFonts w:ascii="Verdana" w:hAnsi="Verdana"/>
          <w:color w:val="000000"/>
          <w:spacing w:val="-3"/>
          <w:sz w:val="20"/>
          <w:szCs w:val="20"/>
          <w:vertAlign w:val="superscript"/>
        </w:rPr>
        <w:t>8</w:t>
      </w:r>
      <w:r w:rsidRPr="00BA5CC3">
        <w:rPr>
          <w:rFonts w:ascii="Verdana" w:hAnsi="Verdana"/>
          <w:color w:val="000000"/>
          <w:spacing w:val="-3"/>
          <w:sz w:val="20"/>
          <w:szCs w:val="20"/>
        </w:rPr>
        <w:t xml:space="preserve"> -10</w:t>
      </w:r>
      <w:r w:rsidRPr="00BA5CC3">
        <w:rPr>
          <w:rFonts w:ascii="Verdana" w:hAnsi="Verdana"/>
          <w:color w:val="000000"/>
          <w:spacing w:val="-3"/>
          <w:sz w:val="20"/>
          <w:szCs w:val="20"/>
          <w:vertAlign w:val="superscript"/>
        </w:rPr>
        <w:t>11</w:t>
      </w:r>
      <w:r w:rsidRPr="00BA5CC3">
        <w:rPr>
          <w:rFonts w:ascii="Verdana" w:hAnsi="Verdana"/>
          <w:color w:val="000000"/>
          <w:spacing w:val="-3"/>
          <w:sz w:val="20"/>
          <w:szCs w:val="20"/>
        </w:rPr>
        <w:t xml:space="preserve"> Ω</w:t>
      </w:r>
    </w:p>
    <w:p w:rsidR="00993DF4" w:rsidRPr="00BA5CC3" w:rsidRDefault="00993DF4" w:rsidP="007A7A2F">
      <w:pPr>
        <w:numPr>
          <w:ilvl w:val="0"/>
          <w:numId w:val="26"/>
        </w:numPr>
        <w:tabs>
          <w:tab w:val="clear" w:pos="288"/>
          <w:tab w:val="decimal" w:pos="432"/>
        </w:tabs>
        <w:spacing w:after="40" w:line="240" w:lineRule="auto"/>
        <w:ind w:left="74"/>
        <w:rPr>
          <w:rFonts w:ascii="Verdana" w:hAnsi="Verdana"/>
          <w:color w:val="000000"/>
          <w:spacing w:val="-1"/>
          <w:sz w:val="20"/>
          <w:szCs w:val="20"/>
        </w:rPr>
      </w:pPr>
      <w:r w:rsidRPr="00BA5CC3">
        <w:rPr>
          <w:rFonts w:ascii="Verdana" w:hAnsi="Verdana"/>
          <w:color w:val="000000"/>
          <w:spacing w:val="-1"/>
          <w:sz w:val="20"/>
          <w:szCs w:val="20"/>
        </w:rPr>
        <w:t>Κατεύθυνση ινών παράλληλη στη μεγάλη διάσταση</w:t>
      </w:r>
    </w:p>
    <w:p w:rsidR="00993DF4" w:rsidRPr="00AF2E58" w:rsidRDefault="00993DF4" w:rsidP="007A7A2F">
      <w:pPr>
        <w:spacing w:before="108" w:after="40" w:line="240" w:lineRule="auto"/>
        <w:jc w:val="center"/>
        <w:rPr>
          <w:rFonts w:ascii="Verdana" w:hAnsi="Verdana"/>
          <w:b/>
          <w:color w:val="000000"/>
          <w:sz w:val="20"/>
          <w:szCs w:val="20"/>
        </w:rPr>
      </w:pPr>
      <w:r w:rsidRPr="00AF2E58">
        <w:rPr>
          <w:rFonts w:ascii="Verdana" w:hAnsi="Verdana"/>
          <w:b/>
          <w:color w:val="000000"/>
          <w:sz w:val="20"/>
          <w:szCs w:val="20"/>
        </w:rPr>
        <w:t>γ. Διάφορα</w:t>
      </w:r>
    </w:p>
    <w:p w:rsidR="00993DF4" w:rsidRPr="00AF2E58" w:rsidRDefault="00993DF4" w:rsidP="007A7A2F">
      <w:pPr>
        <w:numPr>
          <w:ilvl w:val="0"/>
          <w:numId w:val="27"/>
        </w:numPr>
        <w:tabs>
          <w:tab w:val="clear" w:pos="288"/>
          <w:tab w:val="decimal" w:pos="432"/>
        </w:tabs>
        <w:spacing w:after="40" w:line="240" w:lineRule="auto"/>
        <w:ind w:left="432" w:right="72" w:hanging="288"/>
        <w:jc w:val="both"/>
        <w:rPr>
          <w:rFonts w:ascii="Verdana" w:hAnsi="Verdana"/>
          <w:color w:val="000000"/>
          <w:spacing w:val="2"/>
          <w:sz w:val="20"/>
          <w:szCs w:val="20"/>
        </w:rPr>
      </w:pPr>
      <w:r w:rsidRPr="00AF2E58">
        <w:rPr>
          <w:rFonts w:ascii="Verdana" w:hAnsi="Verdana"/>
          <w:color w:val="000000"/>
          <w:spacing w:val="2"/>
          <w:sz w:val="20"/>
          <w:szCs w:val="20"/>
        </w:rPr>
        <w:t xml:space="preserve">Τα χαρτί θα πρέπει να είναι συσκευασμένο σε δεσμίδες των 500 φύλλων, ο αριθμός των φύλλων να είναι </w:t>
      </w:r>
      <w:r w:rsidRPr="00AF2E58">
        <w:rPr>
          <w:rFonts w:ascii="Verdana" w:hAnsi="Verdana"/>
          <w:color w:val="000000"/>
          <w:spacing w:val="3"/>
          <w:sz w:val="20"/>
          <w:szCs w:val="20"/>
        </w:rPr>
        <w:t xml:space="preserve">ακριβής, </w:t>
      </w:r>
      <w:r w:rsidR="005225EE">
        <w:rPr>
          <w:rFonts w:ascii="Verdana" w:hAnsi="Verdana"/>
          <w:color w:val="000000"/>
          <w:spacing w:val="3"/>
          <w:sz w:val="20"/>
          <w:szCs w:val="20"/>
        </w:rPr>
        <w:t>χωρίς σχισμένα ή ελαττωματικά, θ</w:t>
      </w:r>
      <w:r w:rsidRPr="00AF2E58">
        <w:rPr>
          <w:rFonts w:ascii="Verdana" w:hAnsi="Verdana"/>
          <w:color w:val="000000"/>
          <w:spacing w:val="3"/>
          <w:sz w:val="20"/>
          <w:szCs w:val="20"/>
        </w:rPr>
        <w:t xml:space="preserve">α είναι όλα της ίδιας διάστασης, ποιότητας και κατηγορίας. Ο </w:t>
      </w:r>
      <w:r w:rsidRPr="00AF2E58">
        <w:rPr>
          <w:rFonts w:ascii="Verdana" w:hAnsi="Verdana"/>
          <w:color w:val="000000"/>
          <w:sz w:val="20"/>
          <w:szCs w:val="20"/>
        </w:rPr>
        <w:t>μειοδότης αναλαμβάνει την υποχρέωση να αντικαταστήσει τις δεσμίδες που θα βρεθούν, κατά την παραλαβή ή στα στάδιο της χρησιμοποίησης με ελαττωματική κατασκευή.</w:t>
      </w:r>
    </w:p>
    <w:p w:rsidR="00993DF4" w:rsidRPr="00AF2E58" w:rsidRDefault="005225EE" w:rsidP="007A7A2F">
      <w:pPr>
        <w:numPr>
          <w:ilvl w:val="0"/>
          <w:numId w:val="27"/>
        </w:numPr>
        <w:tabs>
          <w:tab w:val="clear" w:pos="288"/>
          <w:tab w:val="decimal" w:pos="432"/>
        </w:tabs>
        <w:spacing w:after="40" w:line="240" w:lineRule="auto"/>
        <w:ind w:left="432" w:right="72" w:hanging="288"/>
        <w:jc w:val="both"/>
        <w:rPr>
          <w:rFonts w:ascii="Verdana" w:hAnsi="Verdana"/>
          <w:color w:val="000000"/>
          <w:spacing w:val="-3"/>
          <w:sz w:val="20"/>
          <w:szCs w:val="20"/>
        </w:rPr>
      </w:pPr>
      <w:r>
        <w:rPr>
          <w:rFonts w:ascii="Verdana" w:hAnsi="Verdana"/>
          <w:color w:val="000000"/>
          <w:spacing w:val="-3"/>
          <w:sz w:val="20"/>
          <w:szCs w:val="20"/>
        </w:rPr>
        <w:t>Οι δεσμίδες πρέπει θ</w:t>
      </w:r>
      <w:r w:rsidR="00993DF4" w:rsidRPr="00AF2E58">
        <w:rPr>
          <w:rFonts w:ascii="Verdana" w:hAnsi="Verdana"/>
          <w:color w:val="000000"/>
          <w:spacing w:val="-3"/>
          <w:sz w:val="20"/>
          <w:szCs w:val="20"/>
        </w:rPr>
        <w:t xml:space="preserve">α είναι περιτυλιγμένες με αδιάβροχο χαρτί συσκευασίας (πλαστικοποιημένο χαρτί) για την </w:t>
      </w:r>
      <w:r w:rsidR="00993DF4" w:rsidRPr="00AF2E58">
        <w:rPr>
          <w:rFonts w:ascii="Verdana" w:hAnsi="Verdana"/>
          <w:color w:val="000000"/>
          <w:spacing w:val="2"/>
          <w:sz w:val="20"/>
          <w:szCs w:val="20"/>
        </w:rPr>
        <w:t xml:space="preserve">προφύλαξη του φωτοαντιγραφικού χαρτιού από την υγρασία του περιβάλλοντος και συσκευασμένες σε </w:t>
      </w:r>
      <w:r w:rsidR="00993DF4" w:rsidRPr="00AF2E58">
        <w:rPr>
          <w:rFonts w:ascii="Verdana" w:hAnsi="Verdana"/>
          <w:color w:val="000000"/>
          <w:spacing w:val="-2"/>
          <w:sz w:val="20"/>
          <w:szCs w:val="20"/>
        </w:rPr>
        <w:t xml:space="preserve">χαρτοκιβώτιο, το οποίο θα περιέχει πέντε (5) από αυτές. Το χαρτοκιβώτιο πρέπει να έχει ικανή αντοχή ώστε να </w:t>
      </w:r>
      <w:r w:rsidR="00993DF4" w:rsidRPr="00AF2E58">
        <w:rPr>
          <w:rFonts w:ascii="Verdana" w:hAnsi="Verdana"/>
          <w:color w:val="000000"/>
          <w:spacing w:val="1"/>
          <w:sz w:val="20"/>
          <w:szCs w:val="20"/>
        </w:rPr>
        <w:t>αντέχει στις διακινήσεις με τα συνηθισμένα μέσα μεταφοράς και τις φορτοεκφορτώσεις.</w:t>
      </w:r>
    </w:p>
    <w:p w:rsidR="00993DF4" w:rsidRPr="00AF2E58" w:rsidRDefault="00993DF4" w:rsidP="007A7A2F">
      <w:pPr>
        <w:numPr>
          <w:ilvl w:val="0"/>
          <w:numId w:val="27"/>
        </w:numPr>
        <w:tabs>
          <w:tab w:val="clear" w:pos="288"/>
          <w:tab w:val="decimal" w:pos="432"/>
        </w:tabs>
        <w:spacing w:after="40" w:line="240" w:lineRule="auto"/>
        <w:ind w:left="432" w:hanging="288"/>
        <w:jc w:val="both"/>
        <w:rPr>
          <w:rFonts w:ascii="Verdana" w:hAnsi="Verdana"/>
          <w:color w:val="000000"/>
          <w:sz w:val="20"/>
          <w:szCs w:val="20"/>
        </w:rPr>
      </w:pPr>
      <w:r w:rsidRPr="00AF2E58">
        <w:rPr>
          <w:rFonts w:ascii="Verdana" w:hAnsi="Verdana"/>
          <w:color w:val="000000"/>
          <w:sz w:val="20"/>
          <w:szCs w:val="20"/>
        </w:rPr>
        <w:t>Στο περιτύλιγμα κάθε δεσμίδας πρέπει να αναγράφονται με τρόπο ευκρινή και ανεξίτηλο:</w:t>
      </w:r>
    </w:p>
    <w:p w:rsidR="00993DF4" w:rsidRPr="00AF2E58" w:rsidRDefault="00993DF4" w:rsidP="00CF2775">
      <w:pPr>
        <w:numPr>
          <w:ilvl w:val="0"/>
          <w:numId w:val="28"/>
        </w:numPr>
        <w:tabs>
          <w:tab w:val="clear" w:pos="288"/>
          <w:tab w:val="decimal" w:pos="360"/>
        </w:tabs>
        <w:spacing w:after="40" w:line="240" w:lineRule="auto"/>
        <w:ind w:left="72"/>
        <w:jc w:val="both"/>
        <w:rPr>
          <w:rFonts w:ascii="Verdana" w:hAnsi="Verdana"/>
          <w:color w:val="000000"/>
          <w:spacing w:val="12"/>
          <w:sz w:val="20"/>
          <w:szCs w:val="20"/>
        </w:rPr>
      </w:pPr>
      <w:r w:rsidRPr="00AF2E58">
        <w:rPr>
          <w:rFonts w:ascii="Verdana" w:hAnsi="Verdana"/>
          <w:color w:val="000000"/>
          <w:spacing w:val="12"/>
          <w:sz w:val="20"/>
          <w:szCs w:val="20"/>
        </w:rPr>
        <w:t>α) Το</w:t>
      </w:r>
      <w:r w:rsidRPr="00AF2E58">
        <w:rPr>
          <w:rFonts w:ascii="Verdana" w:hAnsi="Verdana"/>
          <w:b/>
          <w:color w:val="000000"/>
          <w:spacing w:val="12"/>
          <w:sz w:val="20"/>
          <w:szCs w:val="20"/>
        </w:rPr>
        <w:t xml:space="preserve"> </w:t>
      </w:r>
      <w:r w:rsidRPr="00AF2E58">
        <w:rPr>
          <w:rFonts w:ascii="Verdana" w:hAnsi="Verdana"/>
          <w:color w:val="000000"/>
          <w:spacing w:val="12"/>
          <w:sz w:val="20"/>
          <w:szCs w:val="20"/>
        </w:rPr>
        <w:t>είδος του χαρτιού</w:t>
      </w:r>
    </w:p>
    <w:p w:rsidR="00993DF4" w:rsidRPr="00AF2E58" w:rsidRDefault="00993DF4" w:rsidP="00CF2775">
      <w:pPr>
        <w:numPr>
          <w:ilvl w:val="0"/>
          <w:numId w:val="28"/>
        </w:numPr>
        <w:tabs>
          <w:tab w:val="clear" w:pos="288"/>
          <w:tab w:val="decimal" w:pos="360"/>
        </w:tabs>
        <w:spacing w:after="40" w:line="240" w:lineRule="auto"/>
        <w:ind w:left="72"/>
        <w:jc w:val="both"/>
        <w:rPr>
          <w:rFonts w:ascii="Verdana" w:hAnsi="Verdana"/>
          <w:color w:val="000000"/>
          <w:spacing w:val="6"/>
          <w:sz w:val="20"/>
          <w:szCs w:val="20"/>
        </w:rPr>
      </w:pPr>
      <w:r w:rsidRPr="00AF2E58">
        <w:rPr>
          <w:rFonts w:ascii="Verdana" w:hAnsi="Verdana"/>
          <w:color w:val="000000"/>
          <w:spacing w:val="6"/>
          <w:sz w:val="20"/>
          <w:szCs w:val="20"/>
        </w:rPr>
        <w:t>β) Το</w:t>
      </w:r>
      <w:r w:rsidRPr="00AF2E58">
        <w:rPr>
          <w:rFonts w:ascii="Verdana" w:hAnsi="Verdana"/>
          <w:b/>
          <w:color w:val="000000"/>
          <w:spacing w:val="6"/>
          <w:sz w:val="20"/>
          <w:szCs w:val="20"/>
        </w:rPr>
        <w:t xml:space="preserve"> </w:t>
      </w:r>
      <w:r w:rsidRPr="00AF2E58">
        <w:rPr>
          <w:rFonts w:ascii="Verdana" w:hAnsi="Verdana"/>
          <w:color w:val="000000"/>
          <w:spacing w:val="6"/>
          <w:sz w:val="20"/>
          <w:szCs w:val="20"/>
        </w:rPr>
        <w:t>όνομα ή το εμπορικό σήμα του προμηθευτή.</w:t>
      </w:r>
    </w:p>
    <w:p w:rsidR="00993DF4" w:rsidRPr="00AF2E58" w:rsidRDefault="00993DF4" w:rsidP="00CF2775">
      <w:pPr>
        <w:numPr>
          <w:ilvl w:val="0"/>
          <w:numId w:val="28"/>
        </w:numPr>
        <w:tabs>
          <w:tab w:val="clear" w:pos="288"/>
          <w:tab w:val="decimal" w:pos="360"/>
        </w:tabs>
        <w:spacing w:after="40" w:line="240" w:lineRule="auto"/>
        <w:ind w:left="72"/>
        <w:jc w:val="both"/>
        <w:rPr>
          <w:rFonts w:ascii="Verdana" w:hAnsi="Verdana"/>
          <w:color w:val="000000"/>
          <w:spacing w:val="10"/>
          <w:sz w:val="20"/>
          <w:szCs w:val="20"/>
        </w:rPr>
      </w:pPr>
      <w:r w:rsidRPr="00AF2E58">
        <w:rPr>
          <w:rFonts w:ascii="Verdana" w:hAnsi="Verdana"/>
          <w:color w:val="000000"/>
          <w:spacing w:val="10"/>
          <w:sz w:val="20"/>
          <w:szCs w:val="20"/>
        </w:rPr>
        <w:t>γ) Οι διαστάσεις των φύλλων</w:t>
      </w:r>
    </w:p>
    <w:p w:rsidR="00993DF4" w:rsidRPr="00AF2E58" w:rsidRDefault="00993DF4" w:rsidP="00CF2775">
      <w:pPr>
        <w:numPr>
          <w:ilvl w:val="0"/>
          <w:numId w:val="28"/>
        </w:numPr>
        <w:tabs>
          <w:tab w:val="clear" w:pos="288"/>
          <w:tab w:val="decimal" w:pos="360"/>
        </w:tabs>
        <w:spacing w:before="36" w:after="40" w:line="240" w:lineRule="auto"/>
        <w:ind w:left="72"/>
        <w:jc w:val="both"/>
        <w:rPr>
          <w:rFonts w:ascii="Verdana" w:hAnsi="Verdana"/>
          <w:color w:val="000000"/>
          <w:spacing w:val="18"/>
          <w:sz w:val="20"/>
          <w:szCs w:val="20"/>
        </w:rPr>
      </w:pPr>
      <w:r w:rsidRPr="00AF2E58">
        <w:rPr>
          <w:rFonts w:ascii="Verdana" w:hAnsi="Verdana"/>
          <w:color w:val="000000"/>
          <w:spacing w:val="18"/>
          <w:sz w:val="20"/>
          <w:szCs w:val="20"/>
        </w:rPr>
        <w:t>δ) Ο αριθμός τους</w:t>
      </w:r>
    </w:p>
    <w:p w:rsidR="00993DF4" w:rsidRPr="00AF2E58" w:rsidRDefault="00993DF4" w:rsidP="00CF2775">
      <w:pPr>
        <w:numPr>
          <w:ilvl w:val="0"/>
          <w:numId w:val="28"/>
        </w:numPr>
        <w:tabs>
          <w:tab w:val="clear" w:pos="288"/>
          <w:tab w:val="decimal" w:pos="360"/>
        </w:tabs>
        <w:spacing w:after="40" w:line="240" w:lineRule="auto"/>
        <w:ind w:left="72"/>
        <w:jc w:val="both"/>
        <w:rPr>
          <w:rFonts w:ascii="Verdana" w:hAnsi="Verdana"/>
          <w:color w:val="000000"/>
          <w:sz w:val="20"/>
          <w:szCs w:val="20"/>
        </w:rPr>
      </w:pPr>
      <w:r w:rsidRPr="00AF2E58">
        <w:rPr>
          <w:rFonts w:ascii="Verdana" w:hAnsi="Verdana"/>
          <w:color w:val="000000"/>
          <w:sz w:val="20"/>
          <w:szCs w:val="20"/>
        </w:rPr>
        <w:t>ε) Το βάρος (gr/ m</w:t>
      </w:r>
      <w:r w:rsidRPr="00AF2E58">
        <w:rPr>
          <w:rFonts w:ascii="Verdana" w:hAnsi="Verdana"/>
          <w:color w:val="000000"/>
          <w:sz w:val="20"/>
          <w:szCs w:val="20"/>
          <w:vertAlign w:val="superscript"/>
        </w:rPr>
        <w:t>2</w:t>
      </w:r>
      <w:r w:rsidRPr="00AF2E58">
        <w:rPr>
          <w:rFonts w:ascii="Verdana" w:hAnsi="Verdana"/>
          <w:color w:val="000000"/>
          <w:sz w:val="20"/>
          <w:szCs w:val="20"/>
        </w:rPr>
        <w:t>)</w:t>
      </w:r>
    </w:p>
    <w:p w:rsidR="00993DF4" w:rsidRPr="00AF2E58" w:rsidRDefault="00993DF4" w:rsidP="00CF2775">
      <w:pPr>
        <w:numPr>
          <w:ilvl w:val="0"/>
          <w:numId w:val="28"/>
        </w:numPr>
        <w:tabs>
          <w:tab w:val="clear" w:pos="288"/>
          <w:tab w:val="decimal" w:pos="360"/>
        </w:tabs>
        <w:spacing w:after="40" w:line="240" w:lineRule="auto"/>
        <w:ind w:left="72"/>
        <w:jc w:val="both"/>
        <w:rPr>
          <w:rFonts w:ascii="Verdana" w:hAnsi="Verdana"/>
          <w:color w:val="000000"/>
          <w:spacing w:val="2"/>
          <w:sz w:val="20"/>
          <w:szCs w:val="20"/>
        </w:rPr>
      </w:pPr>
      <w:r w:rsidRPr="00AF2E58">
        <w:rPr>
          <w:rFonts w:ascii="Verdana" w:hAnsi="Verdana"/>
          <w:color w:val="000000"/>
          <w:spacing w:val="2"/>
          <w:sz w:val="20"/>
          <w:szCs w:val="20"/>
        </w:rPr>
        <w:t>στ) Τα κατάλληλο σήμα που θα δείχνει την άνω όψη του χαρτιού</w:t>
      </w:r>
    </w:p>
    <w:p w:rsidR="00993DF4" w:rsidRDefault="00993DF4" w:rsidP="00CF2775">
      <w:pPr>
        <w:tabs>
          <w:tab w:val="left" w:pos="284"/>
        </w:tabs>
        <w:spacing w:after="40" w:line="240" w:lineRule="auto"/>
        <w:ind w:left="426" w:right="72" w:hanging="354"/>
        <w:jc w:val="both"/>
        <w:rPr>
          <w:rFonts w:ascii="Verdana" w:hAnsi="Verdana"/>
          <w:color w:val="000000"/>
          <w:sz w:val="20"/>
          <w:szCs w:val="20"/>
        </w:rPr>
      </w:pPr>
      <w:r w:rsidRPr="00AF2E58">
        <w:rPr>
          <w:rFonts w:ascii="Verdana" w:hAnsi="Verdana"/>
          <w:color w:val="000000"/>
          <w:sz w:val="20"/>
          <w:szCs w:val="20"/>
        </w:rPr>
        <w:t xml:space="preserve"> 4.</w:t>
      </w:r>
      <w:r w:rsidRPr="00AF2E58">
        <w:rPr>
          <w:rFonts w:ascii="Verdana" w:hAnsi="Verdana"/>
          <w:b/>
          <w:color w:val="000000"/>
          <w:sz w:val="20"/>
          <w:szCs w:val="20"/>
        </w:rPr>
        <w:t xml:space="preserve"> </w:t>
      </w:r>
      <w:r w:rsidRPr="00AF2E58">
        <w:rPr>
          <w:rFonts w:ascii="Verdana" w:hAnsi="Verdana"/>
          <w:color w:val="000000"/>
          <w:sz w:val="20"/>
          <w:szCs w:val="20"/>
        </w:rPr>
        <w:t xml:space="preserve"> Στο εξωτερικό κιβώτιο</w:t>
      </w:r>
      <w:r w:rsidRPr="00AF2E58">
        <w:rPr>
          <w:rFonts w:ascii="Verdana" w:hAnsi="Verdana"/>
          <w:b/>
          <w:color w:val="000000"/>
          <w:sz w:val="20"/>
          <w:szCs w:val="20"/>
        </w:rPr>
        <w:t xml:space="preserve"> </w:t>
      </w:r>
      <w:r w:rsidRPr="00AF2E58">
        <w:rPr>
          <w:rFonts w:ascii="Verdana" w:hAnsi="Verdana"/>
          <w:color w:val="000000"/>
          <w:sz w:val="20"/>
          <w:szCs w:val="20"/>
        </w:rPr>
        <w:t xml:space="preserve">εκτός από τις παραπάνω ενδείξεις που θα αναφέρονται οπωσδήποτε, θα αναγράφεται και </w:t>
      </w:r>
      <w:r w:rsidRPr="00AF2E58">
        <w:rPr>
          <w:rFonts w:ascii="Verdana" w:hAnsi="Verdana"/>
          <w:color w:val="000000"/>
          <w:spacing w:val="-1"/>
          <w:sz w:val="20"/>
          <w:szCs w:val="20"/>
        </w:rPr>
        <w:t xml:space="preserve">ο αριθμός των δεσμίδων που περιέχονται καθώς και ο κωδικός αριθμός (όπου υπάρχει) που χαρακτηρίζει την </w:t>
      </w:r>
      <w:r w:rsidRPr="00AF2E58">
        <w:rPr>
          <w:rFonts w:ascii="Verdana" w:hAnsi="Verdana"/>
          <w:color w:val="000000"/>
          <w:sz w:val="20"/>
          <w:szCs w:val="20"/>
        </w:rPr>
        <w:t xml:space="preserve">συγκεκριμένη ποιότητα του </w:t>
      </w:r>
      <w:r w:rsidRPr="00AF2E58">
        <w:rPr>
          <w:rFonts w:ascii="Verdana" w:hAnsi="Verdana"/>
          <w:color w:val="000000"/>
          <w:sz w:val="20"/>
          <w:szCs w:val="20"/>
        </w:rPr>
        <w:lastRenderedPageBreak/>
        <w:t>προς προμήθεια χαρτιού. Σε περίπτωση παράδοσης χαρτιού με άλλα κωδικό αριθμό δεν θα γίνεται η παραλαβή και αυτό θα επιστρέφεται.</w:t>
      </w:r>
    </w:p>
    <w:p w:rsidR="00CF2775" w:rsidRPr="00AF2E58" w:rsidRDefault="00CF2775" w:rsidP="00CF2775">
      <w:pPr>
        <w:tabs>
          <w:tab w:val="left" w:pos="284"/>
        </w:tabs>
        <w:spacing w:after="40" w:line="240" w:lineRule="auto"/>
        <w:ind w:left="426" w:right="72" w:hanging="354"/>
        <w:jc w:val="both"/>
        <w:rPr>
          <w:rFonts w:ascii="Verdana" w:hAnsi="Verdana"/>
          <w:b/>
          <w:color w:val="000000"/>
          <w:sz w:val="20"/>
          <w:szCs w:val="20"/>
        </w:rPr>
      </w:pPr>
    </w:p>
    <w:p w:rsidR="00FB779F" w:rsidRPr="00B16EC6" w:rsidRDefault="00FB779F" w:rsidP="007A7A2F">
      <w:pPr>
        <w:tabs>
          <w:tab w:val="left" w:pos="1557"/>
        </w:tabs>
        <w:spacing w:after="40" w:line="240" w:lineRule="auto"/>
        <w:jc w:val="both"/>
        <w:rPr>
          <w:rFonts w:ascii="Verdana" w:hAnsi="Verdana"/>
          <w:sz w:val="20"/>
          <w:szCs w:val="20"/>
        </w:rPr>
      </w:pPr>
      <w:r w:rsidRPr="00B16EC6">
        <w:rPr>
          <w:rFonts w:ascii="Verdana" w:hAnsi="Verdana"/>
          <w:sz w:val="20"/>
          <w:szCs w:val="20"/>
        </w:rPr>
        <w:t xml:space="preserve">H Υπηρεσία έχει το δικαίωμα τροποποίησης των ποσοτήτων των αναγραφόμενων ειδών </w:t>
      </w:r>
      <w:r w:rsidR="000E03D6">
        <w:rPr>
          <w:rFonts w:ascii="Verdana" w:hAnsi="Verdana"/>
          <w:sz w:val="20"/>
          <w:szCs w:val="20"/>
        </w:rPr>
        <w:t>της</w:t>
      </w:r>
      <w:r w:rsidRPr="00B16EC6">
        <w:rPr>
          <w:rFonts w:ascii="Verdana" w:hAnsi="Verdana"/>
          <w:sz w:val="20"/>
          <w:szCs w:val="20"/>
        </w:rPr>
        <w:t xml:space="preserve"> ομάδας, με τις εξής προϋποθέσεις:</w:t>
      </w:r>
    </w:p>
    <w:p w:rsidR="00FB779F" w:rsidRPr="00CF2775" w:rsidRDefault="00FB779F" w:rsidP="007A7A2F">
      <w:pPr>
        <w:tabs>
          <w:tab w:val="left" w:pos="1557"/>
        </w:tabs>
        <w:spacing w:after="40" w:line="240" w:lineRule="auto"/>
        <w:jc w:val="both"/>
        <w:rPr>
          <w:rFonts w:ascii="Verdana" w:hAnsi="Verdana"/>
          <w:sz w:val="18"/>
          <w:szCs w:val="18"/>
        </w:rPr>
      </w:pPr>
      <w:r w:rsidRPr="00CF2775">
        <w:rPr>
          <w:rFonts w:ascii="Verdana" w:hAnsi="Verdana"/>
          <w:b/>
          <w:sz w:val="18"/>
          <w:szCs w:val="18"/>
        </w:rPr>
        <w:t>i.</w:t>
      </w:r>
      <w:r w:rsidRPr="00CF2775">
        <w:rPr>
          <w:rFonts w:ascii="Verdana" w:hAnsi="Verdana"/>
          <w:sz w:val="18"/>
          <w:szCs w:val="18"/>
        </w:rPr>
        <w:t xml:space="preserve"> η τρ</w:t>
      </w:r>
      <w:r w:rsidR="005225EE" w:rsidRPr="00CF2775">
        <w:rPr>
          <w:rFonts w:ascii="Verdana" w:hAnsi="Verdana"/>
          <w:sz w:val="18"/>
          <w:szCs w:val="18"/>
        </w:rPr>
        <w:t>οποποίηση δεν θα υπερβαίνει το 2</w:t>
      </w:r>
      <w:r w:rsidRPr="00CF2775">
        <w:rPr>
          <w:rFonts w:ascii="Verdana" w:hAnsi="Verdana"/>
          <w:sz w:val="18"/>
          <w:szCs w:val="18"/>
        </w:rPr>
        <w:t>0% επί του συνόλου των ειδών,</w:t>
      </w:r>
    </w:p>
    <w:p w:rsidR="00FB779F" w:rsidRPr="00CF2775" w:rsidRDefault="00FB779F" w:rsidP="007A7A2F">
      <w:pPr>
        <w:tabs>
          <w:tab w:val="left" w:pos="1557"/>
        </w:tabs>
        <w:spacing w:after="40" w:line="240" w:lineRule="auto"/>
        <w:jc w:val="both"/>
        <w:rPr>
          <w:rFonts w:ascii="Verdana" w:hAnsi="Verdana"/>
          <w:sz w:val="18"/>
          <w:szCs w:val="18"/>
        </w:rPr>
      </w:pPr>
      <w:r w:rsidRPr="00CF2775">
        <w:rPr>
          <w:rFonts w:ascii="Verdana" w:hAnsi="Verdana"/>
          <w:b/>
          <w:sz w:val="18"/>
          <w:szCs w:val="18"/>
        </w:rPr>
        <w:t>ii.</w:t>
      </w:r>
      <w:r w:rsidRPr="00CF2775">
        <w:rPr>
          <w:rFonts w:ascii="Verdana" w:hAnsi="Verdana"/>
          <w:sz w:val="18"/>
          <w:szCs w:val="18"/>
        </w:rPr>
        <w:t xml:space="preserve"> δεν θα υπάρξει αλλαγή στο συμφωνηθέν και αναγραφόμενο στη σύμβαση συνολικό κόστος.</w:t>
      </w:r>
    </w:p>
    <w:p w:rsidR="00FB779F" w:rsidRPr="00B16EC6" w:rsidRDefault="00FB779F" w:rsidP="007A7A2F">
      <w:pPr>
        <w:tabs>
          <w:tab w:val="left" w:pos="1557"/>
        </w:tabs>
        <w:spacing w:after="40" w:line="240" w:lineRule="auto"/>
        <w:jc w:val="both"/>
        <w:rPr>
          <w:rFonts w:ascii="Verdana" w:hAnsi="Verdana"/>
          <w:sz w:val="20"/>
          <w:szCs w:val="20"/>
        </w:rPr>
      </w:pPr>
      <w:r w:rsidRPr="00B16EC6">
        <w:rPr>
          <w:rFonts w:ascii="Verdana" w:hAnsi="Verdana"/>
          <w:sz w:val="20"/>
          <w:szCs w:val="20"/>
        </w:rPr>
        <w:t xml:space="preserve">Η προϋπολογισθείσα δαπάνη ανέρχεται στο ποσό των </w:t>
      </w:r>
      <w:r w:rsidR="000E03D6">
        <w:rPr>
          <w:rFonts w:ascii="Verdana" w:hAnsi="Verdana"/>
          <w:sz w:val="20"/>
          <w:szCs w:val="20"/>
        </w:rPr>
        <w:t>15</w:t>
      </w:r>
      <w:r w:rsidR="00BC4764">
        <w:rPr>
          <w:rFonts w:ascii="Verdana" w:hAnsi="Verdana"/>
          <w:sz w:val="20"/>
          <w:szCs w:val="20"/>
        </w:rPr>
        <w:t xml:space="preserve">.000,00 </w:t>
      </w:r>
      <w:r w:rsidRPr="00B16EC6">
        <w:rPr>
          <w:rFonts w:ascii="Verdana" w:hAnsi="Verdana"/>
          <w:sz w:val="20"/>
          <w:szCs w:val="20"/>
        </w:rPr>
        <w:t>€, χωρίς Φ.Π.Α., (</w:t>
      </w:r>
      <w:r w:rsidR="000E03D6">
        <w:rPr>
          <w:rFonts w:ascii="Verdana" w:hAnsi="Verdana"/>
          <w:sz w:val="20"/>
          <w:szCs w:val="20"/>
        </w:rPr>
        <w:t>18</w:t>
      </w:r>
      <w:r w:rsidR="00BC4764">
        <w:rPr>
          <w:rFonts w:ascii="Verdana" w:hAnsi="Verdana"/>
          <w:sz w:val="20"/>
          <w:szCs w:val="20"/>
        </w:rPr>
        <w:t>.</w:t>
      </w:r>
      <w:r w:rsidR="000E03D6">
        <w:rPr>
          <w:rFonts w:ascii="Verdana" w:hAnsi="Verdana"/>
          <w:sz w:val="20"/>
          <w:szCs w:val="20"/>
        </w:rPr>
        <w:t>6</w:t>
      </w:r>
      <w:r w:rsidR="006E091D">
        <w:rPr>
          <w:rFonts w:ascii="Verdana" w:hAnsi="Verdana"/>
          <w:sz w:val="20"/>
          <w:szCs w:val="20"/>
        </w:rPr>
        <w:t>0</w:t>
      </w:r>
      <w:r w:rsidR="00135E3D">
        <w:rPr>
          <w:rFonts w:ascii="Verdana" w:hAnsi="Verdana"/>
          <w:sz w:val="20"/>
          <w:szCs w:val="20"/>
        </w:rPr>
        <w:t>0</w:t>
      </w:r>
      <w:r w:rsidR="00BC4764">
        <w:rPr>
          <w:rFonts w:ascii="Verdana" w:hAnsi="Verdana"/>
          <w:sz w:val="20"/>
          <w:szCs w:val="20"/>
        </w:rPr>
        <w:t xml:space="preserve">,00 </w:t>
      </w:r>
      <w:r w:rsidRPr="00B16EC6">
        <w:rPr>
          <w:rFonts w:ascii="Verdana" w:hAnsi="Verdana"/>
          <w:sz w:val="20"/>
          <w:szCs w:val="20"/>
        </w:rPr>
        <w:t>€, συμπεριλαμβανομένου Φ.Π.Α.).</w:t>
      </w:r>
    </w:p>
    <w:p w:rsidR="00FB779F" w:rsidRDefault="00FB779F" w:rsidP="007A7A2F">
      <w:pPr>
        <w:tabs>
          <w:tab w:val="left" w:pos="1557"/>
        </w:tabs>
        <w:spacing w:after="40" w:line="240" w:lineRule="auto"/>
        <w:jc w:val="both"/>
        <w:rPr>
          <w:rFonts w:ascii="Verdana" w:hAnsi="Verdana"/>
          <w:sz w:val="20"/>
          <w:szCs w:val="20"/>
        </w:rPr>
      </w:pPr>
      <w:r w:rsidRPr="00B16EC6">
        <w:rPr>
          <w:rFonts w:ascii="Verdana" w:hAnsi="Verdana"/>
          <w:sz w:val="20"/>
          <w:szCs w:val="20"/>
        </w:rPr>
        <w:t>Προσφορές που υπερβαίνουν το ύψος της προϋπολογισθείσας δαπάνης απορρίπτονται.</w:t>
      </w:r>
    </w:p>
    <w:p w:rsidR="00CF2775" w:rsidRPr="008831B4" w:rsidRDefault="00CF2775" w:rsidP="00CF2775">
      <w:pPr>
        <w:spacing w:after="40" w:line="240" w:lineRule="auto"/>
        <w:rPr>
          <w:rFonts w:ascii="Verdana" w:hAnsi="Verdana"/>
          <w:sz w:val="16"/>
          <w:szCs w:val="16"/>
        </w:rPr>
      </w:pPr>
    </w:p>
    <w:p w:rsidR="00BB40E6" w:rsidRPr="00BB40E6" w:rsidRDefault="00BB40E6" w:rsidP="00BB40E6">
      <w:pPr>
        <w:spacing w:line="240" w:lineRule="auto"/>
        <w:jc w:val="center"/>
        <w:rPr>
          <w:rFonts w:ascii="Verdana" w:hAnsi="Verdana"/>
          <w:sz w:val="20"/>
          <w:szCs w:val="20"/>
        </w:rPr>
      </w:pPr>
      <w:r>
        <w:rPr>
          <w:rFonts w:ascii="Verdana" w:hAnsi="Verdana"/>
          <w:b/>
          <w:sz w:val="20"/>
          <w:szCs w:val="20"/>
        </w:rPr>
        <w:t xml:space="preserve">ΕΙΔΙΚΟΙ ΟΡΟΙ </w:t>
      </w:r>
      <w:r>
        <w:rPr>
          <w:rFonts w:ascii="Verdana" w:hAnsi="Verdana"/>
          <w:sz w:val="20"/>
          <w:szCs w:val="20"/>
        </w:rPr>
        <w:t>(ΑΦΟΡΑ ΟΛΕΣ ΤΙΣ ΟΜΑΔΕΣ)</w:t>
      </w:r>
    </w:p>
    <w:p w:rsidR="00AB27E6" w:rsidRPr="00B16EC6" w:rsidRDefault="00AB27E6" w:rsidP="0055311C">
      <w:pPr>
        <w:spacing w:line="240" w:lineRule="auto"/>
        <w:jc w:val="both"/>
        <w:rPr>
          <w:rFonts w:ascii="Verdana" w:hAnsi="Verdana"/>
          <w:sz w:val="20"/>
          <w:szCs w:val="20"/>
        </w:rPr>
      </w:pPr>
      <w:r w:rsidRPr="00B16EC6">
        <w:rPr>
          <w:rFonts w:ascii="Verdana" w:hAnsi="Verdana"/>
          <w:sz w:val="20"/>
          <w:szCs w:val="20"/>
        </w:rPr>
        <w:t>Εφόσον ζητηθεί να κατατεθούν δείγματα, προκειμένου να ελεγχθούν από την αρμόδια Επιτροπή Αξιολόγησης του Διαγωνισμού, τότε ο διαγωνιζόμενος οφείλει εντός 5 ημερολογιακών ημερών από την ειδοποίηση να τα προσκομίσει.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AB27E6" w:rsidRPr="00B16EC6" w:rsidRDefault="00AB27E6" w:rsidP="0055311C">
      <w:pPr>
        <w:spacing w:line="240" w:lineRule="auto"/>
        <w:jc w:val="both"/>
        <w:rPr>
          <w:rFonts w:ascii="Verdana" w:hAnsi="Verdana"/>
          <w:sz w:val="20"/>
          <w:szCs w:val="20"/>
        </w:rPr>
      </w:pPr>
      <w:r w:rsidRPr="00B16EC6">
        <w:rPr>
          <w:rFonts w:ascii="Verdana" w:hAnsi="Verdana"/>
          <w:sz w:val="20"/>
          <w:szCs w:val="20"/>
        </w:rPr>
        <w:t>Τα παραπάνω θα περιληφθούν ως όροι της σύμβασης που θα υπογραφεί</w:t>
      </w:r>
    </w:p>
    <w:p w:rsidR="00AB27E6" w:rsidRPr="00B16EC6" w:rsidRDefault="00AB27E6" w:rsidP="0055311C">
      <w:pPr>
        <w:spacing w:line="240" w:lineRule="auto"/>
        <w:jc w:val="both"/>
        <w:rPr>
          <w:rFonts w:ascii="Verdana" w:hAnsi="Verdana"/>
          <w:sz w:val="20"/>
          <w:szCs w:val="20"/>
        </w:rPr>
      </w:pPr>
      <w:r w:rsidRPr="00B16EC6">
        <w:rPr>
          <w:rFonts w:ascii="Verdana" w:hAnsi="Verdana"/>
          <w:sz w:val="20"/>
          <w:szCs w:val="20"/>
        </w:rPr>
        <w:t>Οποιοδήποτε αποδεικτικό έγγραφο έχει συνταχθεί σε ξένη γλώσσα, απαιτείται να συνοδεύεται από επίσημη μετάφραση στα Ελληνικά.</w:t>
      </w:r>
    </w:p>
    <w:p w:rsidR="00AB27E6" w:rsidRPr="00B16EC6" w:rsidRDefault="00AB27E6" w:rsidP="00543BE6">
      <w:pPr>
        <w:spacing w:line="240" w:lineRule="auto"/>
        <w:rPr>
          <w:rFonts w:ascii="Verdana" w:hAnsi="Verdana"/>
          <w:b/>
          <w:sz w:val="20"/>
          <w:szCs w:val="20"/>
        </w:rPr>
      </w:pPr>
      <w:r w:rsidRPr="00B16EC6">
        <w:rPr>
          <w:rFonts w:ascii="Verdana" w:hAnsi="Verdana"/>
          <w:b/>
          <w:sz w:val="20"/>
          <w:szCs w:val="20"/>
        </w:rPr>
        <w:t>ΑΡΘΡΟ 3</w:t>
      </w:r>
      <w:r w:rsidRPr="00B16EC6">
        <w:rPr>
          <w:rFonts w:ascii="Verdana" w:hAnsi="Verdana"/>
          <w:b/>
          <w:sz w:val="20"/>
          <w:szCs w:val="20"/>
          <w:vertAlign w:val="superscript"/>
        </w:rPr>
        <w:t>ο</w:t>
      </w:r>
      <w:r w:rsidRPr="00B16EC6">
        <w:rPr>
          <w:rFonts w:ascii="Verdana" w:hAnsi="Verdana"/>
          <w:b/>
          <w:sz w:val="20"/>
          <w:szCs w:val="20"/>
        </w:rPr>
        <w:t xml:space="preserve"> : ΤΟΠΟΣ, ΧΡΟΝΟΣ ΚΑΙ ΤΡΟΠΟΣ ΠΑΡΑΔΟΣΗΣ</w:t>
      </w:r>
    </w:p>
    <w:p w:rsidR="00181824" w:rsidRDefault="00AB27E6" w:rsidP="00543BE6">
      <w:pPr>
        <w:spacing w:line="240" w:lineRule="auto"/>
        <w:rPr>
          <w:rFonts w:ascii="Verdana" w:hAnsi="Verdana"/>
          <w:sz w:val="20"/>
          <w:szCs w:val="20"/>
        </w:rPr>
      </w:pPr>
      <w:r w:rsidRPr="00B16EC6">
        <w:rPr>
          <w:rFonts w:ascii="Verdana" w:hAnsi="Verdana"/>
          <w:sz w:val="20"/>
          <w:szCs w:val="20"/>
        </w:rPr>
        <w:t xml:space="preserve">Τα αναφερόμενα </w:t>
      </w:r>
      <w:r w:rsidRPr="00B16EC6">
        <w:rPr>
          <w:rFonts w:ascii="Verdana" w:hAnsi="Verdana"/>
          <w:b/>
          <w:sz w:val="20"/>
          <w:szCs w:val="20"/>
        </w:rPr>
        <w:t>στο άρθρο 2ο</w:t>
      </w:r>
      <w:r w:rsidRPr="00B16EC6">
        <w:rPr>
          <w:rFonts w:ascii="Verdana" w:hAnsi="Verdana"/>
          <w:sz w:val="20"/>
          <w:szCs w:val="20"/>
        </w:rPr>
        <w:t xml:space="preserve"> είδη, θα παραδοθούν στο κτίριο της </w:t>
      </w:r>
      <w:r w:rsidR="00181824">
        <w:rPr>
          <w:rFonts w:ascii="Verdana" w:hAnsi="Verdana"/>
          <w:sz w:val="20"/>
          <w:szCs w:val="20"/>
        </w:rPr>
        <w:t xml:space="preserve">Περιφερειακής Ενότητας Ιωαννίνων, Περιφέρειας Ηπείρου </w:t>
      </w:r>
      <w:r w:rsidRPr="00B16EC6">
        <w:rPr>
          <w:rFonts w:ascii="Verdana" w:hAnsi="Verdana"/>
          <w:sz w:val="20"/>
          <w:szCs w:val="20"/>
        </w:rPr>
        <w:t xml:space="preserve">που εδρεύει επί της </w:t>
      </w:r>
      <w:r w:rsidR="00181824">
        <w:rPr>
          <w:rFonts w:ascii="Verdana" w:hAnsi="Verdana"/>
          <w:sz w:val="20"/>
          <w:szCs w:val="20"/>
        </w:rPr>
        <w:t>Πλατείας Πύρρου 1</w:t>
      </w:r>
    </w:p>
    <w:p w:rsidR="00AB27E6" w:rsidRPr="00B16EC6" w:rsidRDefault="00AB27E6" w:rsidP="00543BE6">
      <w:pPr>
        <w:spacing w:line="240" w:lineRule="auto"/>
        <w:rPr>
          <w:rFonts w:ascii="Verdana" w:hAnsi="Verdana"/>
          <w:sz w:val="20"/>
          <w:szCs w:val="20"/>
        </w:rPr>
      </w:pPr>
      <w:r w:rsidRPr="00B16EC6">
        <w:rPr>
          <w:rFonts w:ascii="Verdana" w:hAnsi="Verdana"/>
          <w:sz w:val="20"/>
          <w:szCs w:val="20"/>
        </w:rPr>
        <w:t xml:space="preserve">Η παράδοση των ειδών θα πρέπει να έχει ολοκληρωθεί το αργότερο μέχρι τις </w:t>
      </w:r>
      <w:r w:rsidR="00181824">
        <w:rPr>
          <w:rFonts w:ascii="Verdana" w:hAnsi="Verdana"/>
          <w:sz w:val="20"/>
          <w:szCs w:val="20"/>
        </w:rPr>
        <w:t>31</w:t>
      </w:r>
      <w:r w:rsidRPr="00B16EC6">
        <w:rPr>
          <w:rFonts w:ascii="Verdana" w:hAnsi="Verdana"/>
          <w:sz w:val="20"/>
          <w:szCs w:val="20"/>
        </w:rPr>
        <w:t>/</w:t>
      </w:r>
      <w:r w:rsidR="00181824">
        <w:rPr>
          <w:rFonts w:ascii="Verdana" w:hAnsi="Verdana"/>
          <w:sz w:val="20"/>
          <w:szCs w:val="20"/>
        </w:rPr>
        <w:t>12</w:t>
      </w:r>
      <w:r w:rsidRPr="00B16EC6">
        <w:rPr>
          <w:rFonts w:ascii="Verdana" w:hAnsi="Verdana"/>
          <w:sz w:val="20"/>
          <w:szCs w:val="20"/>
        </w:rPr>
        <w:t>/</w:t>
      </w:r>
      <w:r w:rsidR="007A5135">
        <w:rPr>
          <w:rFonts w:ascii="Verdana" w:hAnsi="Verdana"/>
          <w:sz w:val="20"/>
          <w:szCs w:val="20"/>
        </w:rPr>
        <w:t>2020</w:t>
      </w:r>
    </w:p>
    <w:p w:rsidR="00AB27E6" w:rsidRPr="00B16EC6" w:rsidRDefault="00AB27E6" w:rsidP="00543BE6">
      <w:pPr>
        <w:spacing w:line="240" w:lineRule="auto"/>
        <w:jc w:val="both"/>
        <w:rPr>
          <w:rFonts w:ascii="Verdana" w:hAnsi="Verdana"/>
          <w:sz w:val="20"/>
          <w:szCs w:val="20"/>
        </w:rPr>
      </w:pPr>
      <w:r w:rsidRPr="00B16EC6">
        <w:rPr>
          <w:rFonts w:ascii="Verdana" w:hAnsi="Verdana"/>
          <w:sz w:val="20"/>
          <w:szCs w:val="20"/>
        </w:rPr>
        <w:t xml:space="preserve">Η παράδοση των ειδών θα γίνεται τμηματικά και ανάλογα με τις ανάγκες των Υπηρεσιών </w:t>
      </w:r>
      <w:r w:rsidR="00CE447F">
        <w:rPr>
          <w:rFonts w:ascii="Verdana" w:hAnsi="Verdana"/>
          <w:sz w:val="20"/>
          <w:szCs w:val="20"/>
        </w:rPr>
        <w:t>της Περιφερειακής Ενότητας Ιωαννίνων, Περιφέρειας Ηπείρου</w:t>
      </w:r>
      <w:r w:rsidR="00CE447F" w:rsidRPr="00B16EC6">
        <w:rPr>
          <w:rFonts w:ascii="Verdana" w:hAnsi="Verdana"/>
          <w:sz w:val="20"/>
          <w:szCs w:val="20"/>
        </w:rPr>
        <w:t xml:space="preserve"> </w:t>
      </w:r>
      <w:r w:rsidRPr="00B16EC6">
        <w:rPr>
          <w:rFonts w:ascii="Verdana" w:hAnsi="Verdana"/>
          <w:sz w:val="20"/>
          <w:szCs w:val="20"/>
        </w:rPr>
        <w:t xml:space="preserve">και μετά από ανάλογο γραπτό αίτημα του Τμήματος Προμηθειών της Διεύθυνσης Οικονομικού </w:t>
      </w:r>
      <w:r w:rsidR="00436FA1">
        <w:rPr>
          <w:rFonts w:ascii="Verdana" w:hAnsi="Verdana"/>
          <w:sz w:val="20"/>
          <w:szCs w:val="20"/>
        </w:rPr>
        <w:t>της Περιφερειακής Ενότητας Ιωαννίνων, Περιφέρειας Ηπείρου</w:t>
      </w:r>
      <w:r w:rsidRPr="00B16EC6">
        <w:rPr>
          <w:rFonts w:ascii="Verdana" w:hAnsi="Verdana"/>
          <w:sz w:val="20"/>
          <w:szCs w:val="20"/>
        </w:rPr>
        <w:t>, με υποχρέωση του Προμηθευτή να παραδώσει άμεσα, εντός των επόμενων - από την αποστολ</w:t>
      </w:r>
      <w:r w:rsidR="003D0D61">
        <w:rPr>
          <w:rFonts w:ascii="Verdana" w:hAnsi="Verdana"/>
          <w:sz w:val="20"/>
          <w:szCs w:val="20"/>
        </w:rPr>
        <w:t>ή του ΔΕΛΤΙΟΥ ΠΑΡΑΓΓΕΛΙΑΣ - δύο</w:t>
      </w:r>
      <w:r w:rsidRPr="00B16EC6">
        <w:rPr>
          <w:rFonts w:ascii="Verdana" w:hAnsi="Verdana"/>
          <w:sz w:val="20"/>
          <w:szCs w:val="20"/>
        </w:rPr>
        <w:t xml:space="preserve"> </w:t>
      </w:r>
      <w:r w:rsidR="00436FA1">
        <w:rPr>
          <w:rFonts w:ascii="Verdana" w:hAnsi="Verdana"/>
          <w:sz w:val="20"/>
          <w:szCs w:val="20"/>
        </w:rPr>
        <w:t xml:space="preserve">(2) </w:t>
      </w:r>
      <w:r w:rsidRPr="00B16EC6">
        <w:rPr>
          <w:rFonts w:ascii="Verdana" w:hAnsi="Verdana"/>
          <w:sz w:val="20"/>
          <w:szCs w:val="20"/>
        </w:rPr>
        <w:t>ημερών, τα αναγραφόμενα είδη.</w:t>
      </w:r>
    </w:p>
    <w:p w:rsidR="00AB27E6" w:rsidRPr="00B16EC6" w:rsidRDefault="00AB27E6" w:rsidP="00543BE6">
      <w:pPr>
        <w:spacing w:line="240" w:lineRule="auto"/>
        <w:jc w:val="both"/>
        <w:rPr>
          <w:rFonts w:ascii="Verdana" w:hAnsi="Verdana"/>
          <w:sz w:val="20"/>
          <w:szCs w:val="20"/>
        </w:rPr>
      </w:pPr>
      <w:r w:rsidRPr="00B16EC6">
        <w:rPr>
          <w:rFonts w:ascii="Verdana" w:hAnsi="Verdana"/>
          <w:sz w:val="20"/>
          <w:szCs w:val="20"/>
        </w:rPr>
        <w:t xml:space="preserve">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οποίος δεν πρέπει να ξεπερνά τις </w:t>
      </w:r>
      <w:r w:rsidR="003D0D61">
        <w:rPr>
          <w:rFonts w:ascii="Verdana" w:hAnsi="Verdana"/>
          <w:sz w:val="20"/>
          <w:szCs w:val="20"/>
        </w:rPr>
        <w:t>πέντε (5</w:t>
      </w:r>
      <w:r w:rsidRPr="00B16EC6">
        <w:rPr>
          <w:rFonts w:ascii="Verdana" w:hAnsi="Verdana"/>
          <w:sz w:val="20"/>
          <w:szCs w:val="20"/>
        </w:rPr>
        <w:t>) ημέρες από την παραγγελία.</w:t>
      </w:r>
    </w:p>
    <w:p w:rsidR="00AB27E6" w:rsidRPr="00B16EC6" w:rsidRDefault="00AB27E6" w:rsidP="00543BE6">
      <w:pPr>
        <w:spacing w:line="240" w:lineRule="auto"/>
        <w:jc w:val="both"/>
        <w:rPr>
          <w:rFonts w:ascii="Verdana" w:hAnsi="Verdana"/>
          <w:sz w:val="20"/>
          <w:szCs w:val="20"/>
        </w:rPr>
      </w:pPr>
      <w:r w:rsidRPr="00B16EC6">
        <w:rPr>
          <w:rFonts w:ascii="Verdana" w:hAnsi="Verdana"/>
          <w:sz w:val="20"/>
          <w:szCs w:val="20"/>
        </w:rPr>
        <w:t>Η παράδοση θα γίνεται με ευθύνη, μέριμνα και δαπάνη του προμηθευτή στ</w:t>
      </w:r>
      <w:r w:rsidR="003D0D61">
        <w:rPr>
          <w:rFonts w:ascii="Verdana" w:hAnsi="Verdana"/>
          <w:sz w:val="20"/>
          <w:szCs w:val="20"/>
        </w:rPr>
        <w:t>ο</w:t>
      </w:r>
      <w:r w:rsidRPr="00B16EC6">
        <w:rPr>
          <w:rFonts w:ascii="Verdana" w:hAnsi="Verdana"/>
          <w:sz w:val="20"/>
          <w:szCs w:val="20"/>
        </w:rPr>
        <w:t xml:space="preserve"> γραφεί</w:t>
      </w:r>
      <w:r w:rsidR="003D0D61">
        <w:rPr>
          <w:rFonts w:ascii="Verdana" w:hAnsi="Verdana"/>
          <w:sz w:val="20"/>
          <w:szCs w:val="20"/>
        </w:rPr>
        <w:t>ο</w:t>
      </w:r>
      <w:r w:rsidRPr="00B16EC6">
        <w:rPr>
          <w:rFonts w:ascii="Verdana" w:hAnsi="Verdana"/>
          <w:sz w:val="20"/>
          <w:szCs w:val="20"/>
        </w:rPr>
        <w:t xml:space="preserve"> </w:t>
      </w:r>
      <w:r w:rsidR="003D0D61">
        <w:rPr>
          <w:rFonts w:ascii="Verdana" w:hAnsi="Verdana"/>
          <w:sz w:val="20"/>
          <w:szCs w:val="20"/>
        </w:rPr>
        <w:t>232 στον 1</w:t>
      </w:r>
      <w:r w:rsidR="003D0D61" w:rsidRPr="003D0D61">
        <w:rPr>
          <w:rFonts w:ascii="Verdana" w:hAnsi="Verdana"/>
          <w:sz w:val="20"/>
          <w:szCs w:val="20"/>
          <w:vertAlign w:val="superscript"/>
        </w:rPr>
        <w:t>ο</w:t>
      </w:r>
      <w:r w:rsidR="003D0D61">
        <w:rPr>
          <w:rFonts w:ascii="Verdana" w:hAnsi="Verdana"/>
          <w:sz w:val="20"/>
          <w:szCs w:val="20"/>
        </w:rPr>
        <w:t xml:space="preserve"> όροφο του κτιρίου της Περιφερειακής Ενότητας Ιωαννίνων, Περιφέρειας Ηπείρου</w:t>
      </w:r>
      <w:r w:rsidRPr="00B16EC6">
        <w:rPr>
          <w:rFonts w:ascii="Verdana" w:hAnsi="Verdana"/>
          <w:sz w:val="20"/>
          <w:szCs w:val="20"/>
        </w:rPr>
        <w:t>.</w:t>
      </w:r>
      <w:r w:rsidR="003D0D61">
        <w:rPr>
          <w:rFonts w:ascii="Verdana" w:hAnsi="Verdana"/>
          <w:sz w:val="20"/>
          <w:szCs w:val="20"/>
        </w:rPr>
        <w:t xml:space="preserve"> (Πλατεία Πύρρου 1, Ιωάννινα)</w:t>
      </w:r>
    </w:p>
    <w:p w:rsidR="00AB27E6" w:rsidRPr="00B16EC6" w:rsidRDefault="00AB27E6" w:rsidP="00543BE6">
      <w:pPr>
        <w:spacing w:line="240" w:lineRule="auto"/>
        <w:jc w:val="both"/>
        <w:rPr>
          <w:rFonts w:ascii="Verdana" w:hAnsi="Verdana"/>
          <w:sz w:val="20"/>
          <w:szCs w:val="20"/>
        </w:rPr>
      </w:pPr>
      <w:r w:rsidRPr="00B16EC6">
        <w:rPr>
          <w:rFonts w:ascii="Verdana" w:hAnsi="Verdana"/>
          <w:sz w:val="20"/>
          <w:szCs w:val="20"/>
        </w:rPr>
        <w:t xml:space="preserve">Οποιαδήποτε παραγγελία εκτελείται από τον Προμηθευτή μετά από την αποστολή ΔΕΛΤΙΟΥ ΠΑΡΑΓΓΕΛΙΑΣ από τους αρμόδιους προς τούτο υπαλλήλους του Τμήματος Προμηθειών της Διεύθυνσης Οικονομικού </w:t>
      </w:r>
      <w:r w:rsidR="003D0D61">
        <w:rPr>
          <w:rFonts w:ascii="Verdana" w:hAnsi="Verdana"/>
          <w:sz w:val="20"/>
          <w:szCs w:val="20"/>
        </w:rPr>
        <w:t>της Περιφερειακής Ενότητας Ιωαννίνων, Περιφέρειας Ηπείρου</w:t>
      </w:r>
      <w:r w:rsidRPr="00B16EC6">
        <w:rPr>
          <w:rFonts w:ascii="Verdana" w:hAnsi="Verdana"/>
          <w:sz w:val="20"/>
          <w:szCs w:val="20"/>
        </w:rPr>
        <w:t>.</w:t>
      </w:r>
    </w:p>
    <w:p w:rsidR="00EF32EE" w:rsidRPr="00B16EC6" w:rsidRDefault="00AB27E6" w:rsidP="00543BE6">
      <w:pPr>
        <w:spacing w:line="240" w:lineRule="auto"/>
        <w:jc w:val="both"/>
        <w:rPr>
          <w:rFonts w:ascii="Verdana" w:hAnsi="Verdana"/>
          <w:sz w:val="20"/>
          <w:szCs w:val="20"/>
        </w:rPr>
      </w:pPr>
      <w:r w:rsidRPr="00B16EC6">
        <w:rPr>
          <w:rFonts w:ascii="Verdana" w:hAnsi="Verdana"/>
          <w:sz w:val="20"/>
          <w:szCs w:val="20"/>
        </w:rPr>
        <w:t xml:space="preserve">Η λήψη του ΔΕΛΤΙΟΥ ΠΑΡΑΓΓΕΛΙΑΣ θα επιβεβαιώνεται από τον Προμηθευτή. Το τιμολόγιο συνοδευόμενο από τα απαραίτητα σχετικά θα παραδίδεται από τον Προμηθευτή στο Τμήμα Προμηθειών της Διεύθυνσης Οικονομικού, στον </w:t>
      </w:r>
      <w:r w:rsidR="003D0D61">
        <w:rPr>
          <w:rFonts w:ascii="Verdana" w:hAnsi="Verdana"/>
          <w:sz w:val="20"/>
          <w:szCs w:val="20"/>
        </w:rPr>
        <w:t>1ο</w:t>
      </w:r>
      <w:r w:rsidRPr="00B16EC6">
        <w:rPr>
          <w:rFonts w:ascii="Verdana" w:hAnsi="Verdana"/>
          <w:sz w:val="20"/>
          <w:szCs w:val="20"/>
        </w:rPr>
        <w:t xml:space="preserve"> όροφο </w:t>
      </w:r>
      <w:r w:rsidR="00EF32EE" w:rsidRPr="00B16EC6">
        <w:rPr>
          <w:rFonts w:ascii="Verdana" w:hAnsi="Verdana"/>
          <w:sz w:val="20"/>
          <w:szCs w:val="20"/>
        </w:rPr>
        <w:t xml:space="preserve">του κτιρίου όπου στεγάζονται οι Κεντρικές Υπηρεσίες </w:t>
      </w:r>
      <w:r w:rsidR="003D0D61">
        <w:rPr>
          <w:rFonts w:ascii="Verdana" w:hAnsi="Verdana"/>
          <w:sz w:val="20"/>
          <w:szCs w:val="20"/>
        </w:rPr>
        <w:t>της Περιφερειακής Ενότητας Ιωαννίνων, Περιφέρειας Ηπείρου</w:t>
      </w:r>
      <w:r w:rsidR="003D0D61" w:rsidRPr="00B16EC6">
        <w:rPr>
          <w:rFonts w:ascii="Verdana" w:hAnsi="Verdana"/>
          <w:sz w:val="20"/>
          <w:szCs w:val="20"/>
        </w:rPr>
        <w:t xml:space="preserve"> </w:t>
      </w:r>
      <w:r w:rsidR="00EF32EE" w:rsidRPr="00B16EC6">
        <w:rPr>
          <w:rFonts w:ascii="Verdana" w:hAnsi="Verdana"/>
          <w:sz w:val="20"/>
          <w:szCs w:val="20"/>
        </w:rPr>
        <w:t>(</w:t>
      </w:r>
      <w:r w:rsidR="003D0D61">
        <w:rPr>
          <w:rFonts w:ascii="Verdana" w:hAnsi="Verdana"/>
          <w:sz w:val="20"/>
          <w:szCs w:val="20"/>
        </w:rPr>
        <w:t>Πλατεία Πύρρου 1, Ιωάννινα</w:t>
      </w:r>
      <w:r w:rsidR="00EF32EE" w:rsidRPr="00B16EC6">
        <w:rPr>
          <w:rFonts w:ascii="Verdana" w:hAnsi="Verdana"/>
          <w:sz w:val="20"/>
          <w:szCs w:val="20"/>
        </w:rPr>
        <w:t>).</w:t>
      </w:r>
    </w:p>
    <w:p w:rsidR="00EF32EE" w:rsidRPr="00B16EC6" w:rsidRDefault="00EF32EE" w:rsidP="00543BE6">
      <w:pPr>
        <w:spacing w:line="240" w:lineRule="auto"/>
        <w:jc w:val="both"/>
        <w:rPr>
          <w:rFonts w:ascii="Verdana" w:hAnsi="Verdana"/>
          <w:sz w:val="20"/>
          <w:szCs w:val="20"/>
        </w:rPr>
      </w:pPr>
      <w:r w:rsidRPr="00B16EC6">
        <w:rPr>
          <w:rFonts w:ascii="Verdana" w:hAnsi="Verdana"/>
          <w:sz w:val="20"/>
          <w:szCs w:val="20"/>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EF32EE" w:rsidRPr="00B16EC6" w:rsidRDefault="00EF32EE" w:rsidP="00543BE6">
      <w:pPr>
        <w:spacing w:line="240" w:lineRule="auto"/>
        <w:jc w:val="both"/>
        <w:rPr>
          <w:rFonts w:ascii="Verdana" w:hAnsi="Verdana"/>
          <w:sz w:val="20"/>
          <w:szCs w:val="20"/>
        </w:rPr>
      </w:pPr>
      <w:r w:rsidRPr="00B16EC6">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8622DD" w:rsidRDefault="00EF32EE" w:rsidP="0055311C">
      <w:pPr>
        <w:spacing w:line="240" w:lineRule="auto"/>
        <w:jc w:val="both"/>
        <w:rPr>
          <w:rFonts w:ascii="Verdana" w:hAnsi="Verdana"/>
          <w:sz w:val="20"/>
          <w:szCs w:val="20"/>
        </w:rPr>
      </w:pPr>
      <w:r w:rsidRPr="00B16EC6">
        <w:rPr>
          <w:rFonts w:ascii="Verdana" w:hAnsi="Verdana"/>
          <w:sz w:val="20"/>
          <w:szCs w:val="20"/>
        </w:rPr>
        <w:lastRenderedPageBreak/>
        <w:t xml:space="preserve">Τα αναλώσιμα υλικά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w:t>
      </w:r>
      <w:r w:rsidR="003D0D61">
        <w:rPr>
          <w:rFonts w:ascii="Verdana" w:hAnsi="Verdana"/>
          <w:sz w:val="20"/>
          <w:szCs w:val="20"/>
        </w:rPr>
        <w:t>πέντε (5</w:t>
      </w:r>
      <w:r w:rsidRPr="00B16EC6">
        <w:rPr>
          <w:rFonts w:ascii="Verdana" w:hAnsi="Verdana"/>
          <w:sz w:val="20"/>
          <w:szCs w:val="20"/>
        </w:rPr>
        <w:t>) ημερών.</w:t>
      </w:r>
      <w:r w:rsidR="003D0D61">
        <w:rPr>
          <w:rFonts w:ascii="Verdana" w:hAnsi="Verdana"/>
          <w:sz w:val="20"/>
          <w:szCs w:val="20"/>
        </w:rPr>
        <w:t xml:space="preserve"> </w:t>
      </w:r>
      <w:r w:rsidRPr="00B16EC6">
        <w:rPr>
          <w:rFonts w:ascii="Verdana" w:hAnsi="Verdana"/>
          <w:sz w:val="20"/>
          <w:szCs w:val="20"/>
        </w:rPr>
        <w:t xml:space="preserve">Κατά τα λοιπά εφαρμόζονται οι διατάξεις των άρθρων 206 και 207 του Ν.4412/16. </w:t>
      </w:r>
    </w:p>
    <w:p w:rsidR="000E03D6" w:rsidRDefault="000E03D6">
      <w:pPr>
        <w:rPr>
          <w:rFonts w:ascii="Verdana" w:hAnsi="Verdana"/>
          <w:sz w:val="20"/>
          <w:szCs w:val="20"/>
        </w:rPr>
      </w:pPr>
      <w:r>
        <w:rPr>
          <w:rFonts w:ascii="Verdana" w:hAnsi="Verdana"/>
          <w:sz w:val="20"/>
          <w:szCs w:val="20"/>
        </w:rPr>
        <w:br w:type="page"/>
      </w:r>
    </w:p>
    <w:p w:rsidR="008622DD" w:rsidRPr="0055311C" w:rsidRDefault="008622DD" w:rsidP="0055311C">
      <w:pPr>
        <w:spacing w:line="216" w:lineRule="auto"/>
        <w:jc w:val="center"/>
        <w:rPr>
          <w:rFonts w:ascii="Verdana" w:hAnsi="Verdana"/>
          <w:b/>
          <w:sz w:val="16"/>
          <w:szCs w:val="16"/>
        </w:rPr>
      </w:pPr>
      <w:r w:rsidRPr="0055311C">
        <w:rPr>
          <w:rFonts w:ascii="Verdana" w:hAnsi="Verdana"/>
          <w:b/>
          <w:sz w:val="20"/>
          <w:szCs w:val="20"/>
        </w:rPr>
        <w:lastRenderedPageBreak/>
        <w:t>ΠΑΡΑΡΤΗΜΑ «Γ΄»</w:t>
      </w:r>
    </w:p>
    <w:p w:rsidR="008622DD" w:rsidRPr="00B16EC6" w:rsidRDefault="008622DD" w:rsidP="0055311C">
      <w:pPr>
        <w:spacing w:line="216" w:lineRule="auto"/>
        <w:jc w:val="center"/>
        <w:rPr>
          <w:rFonts w:ascii="Verdana" w:hAnsi="Verdana"/>
          <w:b/>
          <w:sz w:val="20"/>
          <w:szCs w:val="20"/>
        </w:rPr>
      </w:pPr>
      <w:r w:rsidRPr="00B16EC6">
        <w:rPr>
          <w:rFonts w:ascii="Verdana" w:hAnsi="Verdana"/>
          <w:b/>
          <w:sz w:val="20"/>
          <w:szCs w:val="20"/>
        </w:rPr>
        <w:t>ΥΠΟΔΕΙΓΜΑ ΕΓΓΥΗΤΙΚΗΣ ΕΠΙΣΤΟΛΗΣ</w:t>
      </w:r>
    </w:p>
    <w:p w:rsidR="008622DD" w:rsidRPr="00B16EC6" w:rsidRDefault="008622DD" w:rsidP="0055311C">
      <w:pPr>
        <w:spacing w:line="216" w:lineRule="auto"/>
        <w:jc w:val="center"/>
        <w:rPr>
          <w:rFonts w:ascii="Verdana" w:hAnsi="Verdana"/>
          <w:sz w:val="20"/>
          <w:szCs w:val="20"/>
        </w:rPr>
      </w:pPr>
      <w:r w:rsidRPr="00B16EC6">
        <w:rPr>
          <w:rFonts w:ascii="Verdana" w:hAnsi="Verdana"/>
          <w:sz w:val="20"/>
          <w:szCs w:val="20"/>
        </w:rPr>
        <w:t xml:space="preserve">(Ανήκει στη διακήρυξη </w:t>
      </w:r>
      <w:r w:rsidR="00A3099E" w:rsidRPr="00A3099E">
        <w:rPr>
          <w:rFonts w:ascii="Verdana" w:hAnsi="Verdana"/>
          <w:sz w:val="20"/>
          <w:szCs w:val="20"/>
        </w:rPr>
        <w:t>134658/8839/30-09-2020</w:t>
      </w:r>
      <w:r w:rsidRPr="006900EE">
        <w:rPr>
          <w:rFonts w:ascii="Verdana" w:hAnsi="Verdana"/>
          <w:sz w:val="20"/>
          <w:szCs w:val="20"/>
        </w:rPr>
        <w:t>)</w:t>
      </w:r>
    </w:p>
    <w:p w:rsidR="008622DD" w:rsidRPr="00B16EC6" w:rsidRDefault="008622DD" w:rsidP="0055311C">
      <w:pPr>
        <w:spacing w:line="216" w:lineRule="auto"/>
        <w:jc w:val="center"/>
        <w:rPr>
          <w:rFonts w:ascii="Verdana" w:hAnsi="Verdana"/>
          <w:b/>
          <w:sz w:val="20"/>
          <w:szCs w:val="20"/>
        </w:rPr>
      </w:pPr>
      <w:r w:rsidRPr="00B16EC6">
        <w:rPr>
          <w:rFonts w:ascii="Verdana" w:hAnsi="Verdana"/>
          <w:b/>
          <w:sz w:val="20"/>
          <w:szCs w:val="20"/>
        </w:rPr>
        <w:t>ΥΠΟΔΕΙΓΜΑ ΕΓΓΥΗΣΗ ΚΑΛΗΣ ΕΚΤΕΛΕΣΗΣ</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ΟΝΟΜΑΣΙΑ ΤΡΑΠΕΖΑΣ ΚΑΙ ΚΑΤΑΣΤΗΜΑ ………………………</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Δ/ΝΣΗ: ……………….., Τ.Κ. …………</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ΗΜΕΡΟΜΗΝΙΑ ΕΚΔΟΣΗΣ …………………………………………</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ΑΡΙΘΜΟΣ ΕΓΓΥΗΤΙΚΗΣ ΚΑΙ ΠΟΣΟ (ΣΕ ΕΥΡΩ) ……………………</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ΑΡΙΘΜΟΣ ΔΙΑΚΗΡΥΞΗΣ:</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ΟΜΑΔΑ:</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ΠΡΟΣ</w:t>
      </w:r>
    </w:p>
    <w:p w:rsidR="00F91380" w:rsidRPr="00B16EC6" w:rsidRDefault="003D0D61" w:rsidP="0055311C">
      <w:pPr>
        <w:spacing w:line="216" w:lineRule="auto"/>
        <w:rPr>
          <w:rFonts w:ascii="Verdana" w:hAnsi="Verdana"/>
          <w:sz w:val="20"/>
          <w:szCs w:val="20"/>
        </w:rPr>
      </w:pPr>
      <w:r>
        <w:rPr>
          <w:rFonts w:ascii="Verdana" w:hAnsi="Verdana"/>
          <w:sz w:val="20"/>
          <w:szCs w:val="20"/>
        </w:rPr>
        <w:t>ΠΕΡΙΦΕΡΕΙΑΚΗ ΕΝΟΤΗΤΑ ΙΩΑΝΝΙΝΩΝ ΠΕΡΙΦΕΡΕΙΑΣ ΗΠΕΙΡΟΥ</w:t>
      </w:r>
    </w:p>
    <w:p w:rsidR="003D0D61" w:rsidRDefault="003D0D61" w:rsidP="0055311C">
      <w:pPr>
        <w:spacing w:line="216" w:lineRule="auto"/>
        <w:rPr>
          <w:rFonts w:ascii="Verdana" w:hAnsi="Verdana"/>
          <w:sz w:val="20"/>
          <w:szCs w:val="20"/>
        </w:rPr>
      </w:pPr>
      <w:r>
        <w:rPr>
          <w:rFonts w:ascii="Verdana" w:hAnsi="Verdana"/>
          <w:sz w:val="20"/>
          <w:szCs w:val="20"/>
        </w:rPr>
        <w:t>ΓΕΝΙΚΗ Δ/ΝΣΗ ΟΙΚΟΝΟΜΙΚΩΝ ΥΠΗΡΕΣΙΩΝ &amp; ΕΣΩΤΕΡΙΚΗΣ ΛΕΙΤΟΥΡΓΙΑΣ</w:t>
      </w:r>
    </w:p>
    <w:p w:rsidR="008622DD" w:rsidRPr="00B16EC6" w:rsidRDefault="008622DD" w:rsidP="0055311C">
      <w:pPr>
        <w:spacing w:line="216" w:lineRule="auto"/>
        <w:rPr>
          <w:rFonts w:ascii="Verdana" w:hAnsi="Verdana"/>
          <w:sz w:val="20"/>
          <w:szCs w:val="20"/>
        </w:rPr>
      </w:pPr>
      <w:r w:rsidRPr="00B16EC6">
        <w:rPr>
          <w:rFonts w:ascii="Verdana" w:hAnsi="Verdana"/>
          <w:sz w:val="20"/>
          <w:szCs w:val="20"/>
        </w:rPr>
        <w:t>ΔΙΕΥΘΥΝΣΗ ΟΙΚΟΝΟΜΙΚΟΥ</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(i) [σε περίπτωση φυσικού προσώπου]: (ονοματεπώνυμο, πατρώνυμο) ..........................., ΑΦΜ: ................ (διεύθυνση) ..................………………………….., ή</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(ii) [σε περίπτωση νομικού προσώπου]: (πλήρη επωνυμία) ........................, ΑΦΜ: ...................... (διεύθυνση) .......................………………………………….. ή</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(iii) [σε περίπτωση ένωσης ή κοινοπραξίας:] των φυσικών / νομικών προσώπων</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α) (πλήρη επωνυμία) ........................, ΑΦΜ: ................ (διεύθυνση) ...................</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β) (πλήρη επωνυμία) ........................, ΑΦΜ: ................... (διεύθυνση) ................. (συμπληρώνεται με όλα τα μέλη της ένωσης / κοινοπραξίας)</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B90EA7" w:rsidRPr="00B16EC6" w:rsidRDefault="008622DD" w:rsidP="0055311C">
      <w:pPr>
        <w:spacing w:line="216" w:lineRule="auto"/>
        <w:jc w:val="both"/>
        <w:rPr>
          <w:rFonts w:ascii="Verdana" w:hAnsi="Verdana"/>
          <w:b/>
          <w:sz w:val="20"/>
          <w:szCs w:val="20"/>
        </w:rPr>
      </w:pPr>
      <w:r w:rsidRPr="00B16EC6">
        <w:rPr>
          <w:rFonts w:ascii="Verdana" w:hAnsi="Verdana"/>
          <w:sz w:val="20"/>
          <w:szCs w:val="20"/>
        </w:rPr>
        <w:t xml:space="preserve">για την καλή εκτέλεση των όρων της σύμβασης “(τίτλος σύμβασης)”, σύμφωνα με την </w:t>
      </w:r>
      <w:r w:rsidR="00A3099E" w:rsidRPr="00A3099E">
        <w:rPr>
          <w:rFonts w:ascii="Verdana" w:hAnsi="Verdana"/>
          <w:sz w:val="20"/>
          <w:szCs w:val="20"/>
        </w:rPr>
        <w:t>134658/8839/30-09-2020</w:t>
      </w:r>
      <w:r w:rsidRPr="00B16EC6">
        <w:rPr>
          <w:rFonts w:ascii="Verdana" w:hAnsi="Verdana"/>
          <w:sz w:val="20"/>
          <w:szCs w:val="20"/>
        </w:rPr>
        <w:t xml:space="preserve"> Διακήρυξη </w:t>
      </w:r>
      <w:r w:rsidR="003D0D61">
        <w:rPr>
          <w:rFonts w:ascii="Verdana" w:hAnsi="Verdana"/>
          <w:sz w:val="20"/>
          <w:szCs w:val="20"/>
        </w:rPr>
        <w:t>της Περιφερειακής Ενότητας Ιωαννίνων, Περιφέρειας Ηπείρου</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Η παρούσα ισχύει μέχρι και την ...............</w:t>
      </w:r>
    </w:p>
    <w:p w:rsidR="008622DD" w:rsidRPr="00B16EC6" w:rsidRDefault="008622DD" w:rsidP="0055311C">
      <w:pPr>
        <w:spacing w:line="216" w:lineRule="auto"/>
        <w:jc w:val="both"/>
        <w:rPr>
          <w:rFonts w:ascii="Verdana" w:hAnsi="Verdana"/>
          <w:sz w:val="20"/>
          <w:szCs w:val="20"/>
        </w:rPr>
      </w:pPr>
      <w:r w:rsidRPr="00B16EC6">
        <w:rPr>
          <w:rFonts w:ascii="Verdana" w:hAnsi="Verdana"/>
          <w:sz w:val="20"/>
          <w:szCs w:val="20"/>
        </w:rPr>
        <w:t>Σε περίπτωση κατάπτωσης της εγγύησης, το ποσό της κατάπτωσης υπόκειται στο εκάστοτε ισχύον πάγιο τέλος χαρτοσήμου.</w:t>
      </w:r>
    </w:p>
    <w:p w:rsidR="008622DD" w:rsidRDefault="008622DD" w:rsidP="0055311C">
      <w:pPr>
        <w:spacing w:line="216" w:lineRule="auto"/>
        <w:jc w:val="both"/>
        <w:rPr>
          <w:rFonts w:ascii="Verdana" w:hAnsi="Verdana"/>
          <w:sz w:val="20"/>
          <w:szCs w:val="20"/>
        </w:rPr>
      </w:pPr>
      <w:r w:rsidRPr="00B16EC6">
        <w:rPr>
          <w:rFonts w:ascii="Verdana" w:hAnsi="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BB40E6" w:rsidRDefault="00BB40E6" w:rsidP="0055311C">
      <w:pPr>
        <w:spacing w:line="216" w:lineRule="auto"/>
        <w:jc w:val="both"/>
        <w:rPr>
          <w:rFonts w:ascii="Verdana" w:hAnsi="Verdana"/>
          <w:sz w:val="20"/>
          <w:szCs w:val="20"/>
        </w:rPr>
      </w:pPr>
    </w:p>
    <w:p w:rsidR="004C19FD" w:rsidRPr="00B16EC6" w:rsidRDefault="004C19FD" w:rsidP="0055311C">
      <w:pPr>
        <w:spacing w:line="216" w:lineRule="auto"/>
        <w:jc w:val="both"/>
        <w:rPr>
          <w:rFonts w:ascii="Verdana" w:hAnsi="Verdana"/>
          <w:sz w:val="20"/>
          <w:szCs w:val="20"/>
        </w:rPr>
      </w:pPr>
    </w:p>
    <w:p w:rsidR="00F91380" w:rsidRDefault="00F91380" w:rsidP="0055311C">
      <w:pPr>
        <w:spacing w:line="216" w:lineRule="auto"/>
        <w:rPr>
          <w:rFonts w:ascii="Verdana" w:hAnsi="Verdana"/>
          <w:sz w:val="20"/>
          <w:szCs w:val="20"/>
        </w:rPr>
      </w:pPr>
      <w:r w:rsidRPr="00B16EC6">
        <w:rPr>
          <w:rFonts w:ascii="Verdana" w:hAnsi="Verdana"/>
          <w:sz w:val="20"/>
          <w:szCs w:val="20"/>
        </w:rPr>
        <w:t xml:space="preserve">                                                                 </w:t>
      </w:r>
      <w:r w:rsidR="008622DD" w:rsidRPr="00B16EC6">
        <w:rPr>
          <w:rFonts w:ascii="Verdana" w:hAnsi="Verdana"/>
          <w:sz w:val="20"/>
          <w:szCs w:val="20"/>
        </w:rPr>
        <w:t xml:space="preserve">(Εξουσιοδοτημένη Υπογραφή) </w:t>
      </w:r>
    </w:p>
    <w:p w:rsidR="000E03D6" w:rsidRDefault="000E03D6">
      <w:pPr>
        <w:rPr>
          <w:rFonts w:ascii="Verdana" w:hAnsi="Verdana"/>
          <w:sz w:val="20"/>
          <w:szCs w:val="20"/>
        </w:rPr>
      </w:pPr>
      <w:r>
        <w:rPr>
          <w:rFonts w:ascii="Verdana" w:hAnsi="Verdana"/>
          <w:sz w:val="20"/>
          <w:szCs w:val="20"/>
        </w:rPr>
        <w:br w:type="page"/>
      </w:r>
    </w:p>
    <w:p w:rsidR="00F91380" w:rsidRPr="0055311C" w:rsidRDefault="00B45A7C" w:rsidP="0055311C">
      <w:pPr>
        <w:tabs>
          <w:tab w:val="left" w:pos="1139"/>
        </w:tabs>
        <w:spacing w:line="240" w:lineRule="auto"/>
        <w:rPr>
          <w:rFonts w:ascii="Verdana" w:hAnsi="Verdana"/>
          <w:b/>
          <w:sz w:val="20"/>
          <w:szCs w:val="20"/>
        </w:rPr>
      </w:pPr>
      <w:r w:rsidRPr="0055311C">
        <w:rPr>
          <w:rFonts w:ascii="Verdana" w:hAnsi="Verdana"/>
          <w:b/>
          <w:sz w:val="20"/>
          <w:szCs w:val="20"/>
        </w:rPr>
        <w:lastRenderedPageBreak/>
        <w:t xml:space="preserve">    </w:t>
      </w:r>
      <w:r w:rsidR="00F91380" w:rsidRPr="0055311C">
        <w:rPr>
          <w:rFonts w:ascii="Verdana" w:hAnsi="Verdana"/>
          <w:b/>
          <w:sz w:val="20"/>
          <w:szCs w:val="20"/>
        </w:rPr>
        <w:t xml:space="preserve"> ΠΑΡΑΡΤΗΜΑ «Δ΄»</w:t>
      </w:r>
    </w:p>
    <w:p w:rsidR="00F91380" w:rsidRPr="00B16EC6" w:rsidRDefault="00F91380" w:rsidP="00BB40E6">
      <w:pPr>
        <w:tabs>
          <w:tab w:val="left" w:pos="1139"/>
        </w:tabs>
        <w:spacing w:line="240" w:lineRule="auto"/>
        <w:jc w:val="center"/>
        <w:rPr>
          <w:rFonts w:ascii="Verdana" w:hAnsi="Verdana"/>
          <w:b/>
          <w:sz w:val="20"/>
          <w:szCs w:val="20"/>
        </w:rPr>
      </w:pPr>
      <w:r w:rsidRPr="00B16EC6">
        <w:rPr>
          <w:rFonts w:ascii="Verdana" w:hAnsi="Verdana"/>
          <w:b/>
          <w:sz w:val="20"/>
          <w:szCs w:val="20"/>
        </w:rPr>
        <w:t>ΣΧΕΔΙΟ ΣΥΜΒΑΣΗΣ</w:t>
      </w:r>
    </w:p>
    <w:p w:rsidR="00F91380" w:rsidRPr="00B16EC6" w:rsidRDefault="003D0D61" w:rsidP="000E03D6">
      <w:pPr>
        <w:tabs>
          <w:tab w:val="left" w:pos="1139"/>
        </w:tabs>
        <w:spacing w:after="40" w:line="240" w:lineRule="auto"/>
        <w:jc w:val="center"/>
        <w:rPr>
          <w:rFonts w:ascii="Verdana" w:hAnsi="Verdana"/>
          <w:sz w:val="20"/>
          <w:szCs w:val="20"/>
        </w:rPr>
      </w:pPr>
      <w:r>
        <w:rPr>
          <w:rFonts w:ascii="Verdana" w:hAnsi="Verdana"/>
          <w:sz w:val="20"/>
          <w:szCs w:val="20"/>
        </w:rPr>
        <w:t xml:space="preserve">(Ανήκει στη διακήρυξη </w:t>
      </w:r>
      <w:r w:rsidR="00A3099E" w:rsidRPr="00A3099E">
        <w:rPr>
          <w:rFonts w:ascii="Verdana" w:hAnsi="Verdana"/>
          <w:sz w:val="20"/>
          <w:szCs w:val="20"/>
        </w:rPr>
        <w:t>134658/8839/30-09-2020</w:t>
      </w:r>
      <w:r w:rsidR="00F91380" w:rsidRPr="006900EE">
        <w:rPr>
          <w:rFonts w:ascii="Verdana" w:hAnsi="Verdana"/>
          <w:sz w:val="20"/>
          <w:szCs w:val="20"/>
        </w:rPr>
        <w:t>)</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Δημόσια Σύμβαση Προμήθειας </w:t>
      </w:r>
      <w:r w:rsidR="00BB40E6" w:rsidRPr="00B16EC6">
        <w:rPr>
          <w:rFonts w:ascii="Verdana" w:hAnsi="Verdana"/>
          <w:sz w:val="20"/>
          <w:szCs w:val="20"/>
        </w:rPr>
        <w:t xml:space="preserve">για την προμήθεια </w:t>
      </w:r>
      <w:r w:rsidR="00BB40E6" w:rsidRPr="008C4A54">
        <w:rPr>
          <w:rFonts w:ascii="Verdana" w:hAnsi="Verdana" w:cs="Arial"/>
          <w:sz w:val="20"/>
          <w:szCs w:val="20"/>
        </w:rPr>
        <w:t>φωτοαντιγραφικού χαρτιού Α</w:t>
      </w:r>
      <w:r w:rsidR="00BB40E6" w:rsidRPr="008C4A54">
        <w:rPr>
          <w:rFonts w:ascii="Verdana" w:hAnsi="Verdana" w:cs="Helvetica"/>
          <w:sz w:val="20"/>
          <w:szCs w:val="20"/>
        </w:rPr>
        <w:t>4</w:t>
      </w:r>
      <w:r w:rsidR="00F77A4C">
        <w:rPr>
          <w:rFonts w:ascii="Verdana" w:hAnsi="Verdana" w:cs="Helvetica"/>
          <w:sz w:val="20"/>
          <w:szCs w:val="20"/>
        </w:rPr>
        <w:t>,</w:t>
      </w:r>
      <w:r w:rsidR="00F77A4C">
        <w:rPr>
          <w:rFonts w:ascii="Verdana" w:hAnsi="Verdana"/>
          <w:sz w:val="20"/>
          <w:szCs w:val="20"/>
        </w:rPr>
        <w:t xml:space="preserve"> </w:t>
      </w:r>
      <w:r w:rsidR="00BB40E6" w:rsidRPr="00B16EC6">
        <w:rPr>
          <w:rFonts w:ascii="Verdana" w:hAnsi="Verdana"/>
          <w:sz w:val="20"/>
          <w:szCs w:val="20"/>
        </w:rPr>
        <w:t xml:space="preserve">για το έτος </w:t>
      </w:r>
      <w:r w:rsidR="007A5135">
        <w:rPr>
          <w:rFonts w:ascii="Verdana" w:hAnsi="Verdana"/>
          <w:sz w:val="20"/>
          <w:szCs w:val="20"/>
        </w:rPr>
        <w:t>2020</w:t>
      </w:r>
      <w:r w:rsidR="00BB40E6">
        <w:rPr>
          <w:rFonts w:ascii="Verdana" w:hAnsi="Verdana"/>
          <w:sz w:val="20"/>
          <w:szCs w:val="20"/>
        </w:rPr>
        <w:t xml:space="preserve"> </w:t>
      </w:r>
      <w:r w:rsidR="003F1A11" w:rsidRPr="00B16EC6">
        <w:rPr>
          <w:rFonts w:ascii="Verdana" w:hAnsi="Verdana"/>
          <w:sz w:val="20"/>
          <w:szCs w:val="20"/>
        </w:rPr>
        <w:t xml:space="preserve">για τις ανάγκες των υπηρεσιών </w:t>
      </w:r>
      <w:r w:rsidR="003D0D61">
        <w:rPr>
          <w:rFonts w:ascii="Verdana" w:hAnsi="Verdana"/>
          <w:sz w:val="20"/>
          <w:szCs w:val="20"/>
        </w:rPr>
        <w:t>της Περιφερειακής Ενότητας Ιωαννίνων, Περιφέρειας Ηπείρου</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Στ</w:t>
      </w:r>
      <w:r w:rsidR="007068F4">
        <w:rPr>
          <w:rFonts w:ascii="Verdana" w:hAnsi="Verdana"/>
          <w:sz w:val="20"/>
          <w:szCs w:val="20"/>
        </w:rPr>
        <w:t>……………..</w:t>
      </w:r>
      <w:r w:rsidRPr="00B16EC6">
        <w:rPr>
          <w:rFonts w:ascii="Verdana" w:hAnsi="Verdana"/>
          <w:sz w:val="20"/>
          <w:szCs w:val="20"/>
        </w:rPr>
        <w:t xml:space="preserve"> σήμερα ....................., ήμερα ..................., οι υπογράφοντες, την παρούσα, αφενός </w:t>
      </w:r>
      <w:r w:rsidR="003D0D61">
        <w:rPr>
          <w:rFonts w:ascii="Verdana" w:hAnsi="Verdana"/>
          <w:sz w:val="20"/>
          <w:szCs w:val="20"/>
        </w:rPr>
        <w:t>η Περιφερειακή Ενότητα Ιωαννίνων, Περιφέρειας Ηπείρου</w:t>
      </w:r>
      <w:r w:rsidRPr="00B16EC6">
        <w:rPr>
          <w:rFonts w:ascii="Verdana" w:hAnsi="Verdana"/>
          <w:sz w:val="20"/>
          <w:szCs w:val="20"/>
        </w:rPr>
        <w:t xml:space="preserve">, ως αναθέτουσα αρχή, που εδρεύει στην </w:t>
      </w:r>
      <w:r w:rsidR="00BB40E6">
        <w:rPr>
          <w:rFonts w:ascii="Verdana" w:hAnsi="Verdana"/>
          <w:sz w:val="20"/>
          <w:szCs w:val="20"/>
        </w:rPr>
        <w:t>Πλατεία Πύρρου 1, Ιωάννινα, Τ.Κ.45221,</w:t>
      </w:r>
      <w:r w:rsidR="003F1A11" w:rsidRPr="00B16EC6">
        <w:rPr>
          <w:rFonts w:ascii="Verdana" w:hAnsi="Verdana"/>
          <w:sz w:val="20"/>
          <w:szCs w:val="20"/>
        </w:rPr>
        <w:t xml:space="preserve"> </w:t>
      </w:r>
      <w:r w:rsidRPr="00B16EC6">
        <w:rPr>
          <w:rFonts w:ascii="Verdana" w:hAnsi="Verdana"/>
          <w:sz w:val="20"/>
          <w:szCs w:val="20"/>
        </w:rPr>
        <w:t xml:space="preserve">με Α.Φ.Μ. </w:t>
      </w:r>
      <w:r w:rsidR="00BB40E6">
        <w:rPr>
          <w:rFonts w:ascii="Verdana" w:hAnsi="Verdana"/>
          <w:sz w:val="20"/>
          <w:szCs w:val="20"/>
        </w:rPr>
        <w:t xml:space="preserve">997908822 </w:t>
      </w:r>
      <w:r w:rsidRPr="00B16EC6">
        <w:rPr>
          <w:rFonts w:ascii="Verdana" w:hAnsi="Verdana"/>
          <w:sz w:val="20"/>
          <w:szCs w:val="20"/>
        </w:rPr>
        <w:t>και Δ.Ο.Υ</w:t>
      </w:r>
      <w:r w:rsidR="00BB40E6">
        <w:rPr>
          <w:rFonts w:ascii="Verdana" w:hAnsi="Verdana"/>
          <w:sz w:val="20"/>
          <w:szCs w:val="20"/>
        </w:rPr>
        <w:t xml:space="preserve"> Ιωαννίνων,</w:t>
      </w:r>
      <w:r w:rsidRPr="00B16EC6">
        <w:rPr>
          <w:rFonts w:ascii="Verdana" w:hAnsi="Verdana"/>
          <w:sz w:val="20"/>
          <w:szCs w:val="20"/>
        </w:rPr>
        <w:t xml:space="preserve"> και εκπροσωπείται νόμιμα από</w:t>
      </w:r>
      <w:r w:rsidR="00BB40E6">
        <w:rPr>
          <w:rFonts w:ascii="Verdana" w:hAnsi="Verdana"/>
          <w:sz w:val="20"/>
          <w:szCs w:val="20"/>
        </w:rPr>
        <w:t xml:space="preserve"> τον </w:t>
      </w:r>
      <w:r w:rsidR="000C5E88">
        <w:rPr>
          <w:rFonts w:ascii="Verdana" w:hAnsi="Verdana"/>
          <w:sz w:val="20"/>
          <w:szCs w:val="20"/>
        </w:rPr>
        <w:t>Περιφερειάρχη</w:t>
      </w:r>
      <w:r w:rsidR="00BB40E6">
        <w:rPr>
          <w:rFonts w:ascii="Verdana" w:hAnsi="Verdana"/>
          <w:sz w:val="20"/>
          <w:szCs w:val="20"/>
        </w:rPr>
        <w:t xml:space="preserve"> Ηπείρου Αλέξανδρου Καχριμάνη</w:t>
      </w:r>
      <w:r w:rsidRPr="00B16EC6">
        <w:rPr>
          <w:rFonts w:ascii="Verdana" w:hAnsi="Verdana"/>
          <w:sz w:val="20"/>
          <w:szCs w:val="20"/>
        </w:rPr>
        <w:t xml:space="preserve"> και αφετέρου 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Σύμφωνα με την υπ’ αριθμ. ………. απόφαση </w:t>
      </w:r>
      <w:r w:rsidR="006F55FB">
        <w:rPr>
          <w:rFonts w:ascii="Verdana" w:hAnsi="Verdana"/>
          <w:sz w:val="20"/>
          <w:szCs w:val="20"/>
        </w:rPr>
        <w:t xml:space="preserve">της Οικονομικής Επιτροπής </w:t>
      </w:r>
      <w:r w:rsidRPr="00B16EC6">
        <w:rPr>
          <w:rFonts w:ascii="Verdana" w:hAnsi="Verdana"/>
          <w:sz w:val="20"/>
          <w:szCs w:val="20"/>
        </w:rPr>
        <w:t xml:space="preserve">. κατακυρώθηκε στον ανάδοχο «.............................» (πλήρη στοιχεία) το αποτέλεσμα του συνοπτικού μειοδοτικού διαγωνισμού, για την προμήθεια </w:t>
      </w:r>
      <w:r w:rsidR="0055311C" w:rsidRPr="008C4A54">
        <w:rPr>
          <w:rFonts w:ascii="Verdana" w:hAnsi="Verdana" w:cs="Arial"/>
          <w:sz w:val="20"/>
          <w:szCs w:val="20"/>
        </w:rPr>
        <w:t>φωτοαντιγραφικού χαρτιού Α</w:t>
      </w:r>
      <w:r w:rsidR="0055311C" w:rsidRPr="008C4A54">
        <w:rPr>
          <w:rFonts w:ascii="Verdana" w:hAnsi="Verdana" w:cs="Helvetica"/>
          <w:sz w:val="20"/>
          <w:szCs w:val="20"/>
        </w:rPr>
        <w:t>4</w:t>
      </w:r>
      <w:r w:rsidR="00F77A4C">
        <w:rPr>
          <w:rFonts w:ascii="Verdana" w:hAnsi="Verdana" w:cs="Arial"/>
          <w:sz w:val="20"/>
          <w:szCs w:val="20"/>
        </w:rPr>
        <w:t xml:space="preserve">, </w:t>
      </w:r>
      <w:r w:rsidR="0055311C" w:rsidRPr="00B16EC6">
        <w:rPr>
          <w:rFonts w:ascii="Verdana" w:hAnsi="Verdana"/>
          <w:sz w:val="20"/>
          <w:szCs w:val="20"/>
        </w:rPr>
        <w:t xml:space="preserve">για το έτος </w:t>
      </w:r>
      <w:r w:rsidR="007A5135">
        <w:rPr>
          <w:rFonts w:ascii="Verdana" w:hAnsi="Verdana"/>
          <w:sz w:val="20"/>
          <w:szCs w:val="20"/>
        </w:rPr>
        <w:t>2020</w:t>
      </w:r>
      <w:r w:rsidR="00A3099E">
        <w:rPr>
          <w:rFonts w:ascii="Verdana" w:hAnsi="Verdana"/>
          <w:sz w:val="20"/>
          <w:szCs w:val="20"/>
        </w:rPr>
        <w:t xml:space="preserve"> (Διακήρυξη </w:t>
      </w:r>
      <w:r w:rsidR="00A3099E" w:rsidRPr="00A3099E">
        <w:rPr>
          <w:rFonts w:ascii="Verdana" w:hAnsi="Verdana"/>
          <w:sz w:val="20"/>
          <w:szCs w:val="20"/>
        </w:rPr>
        <w:t>134658/8839/30-09-2020</w:t>
      </w:r>
      <w:r w:rsidR="0055311C" w:rsidRPr="006900EE">
        <w:rPr>
          <w:rFonts w:ascii="Verdana" w:hAnsi="Verdana"/>
          <w:sz w:val="20"/>
          <w:szCs w:val="20"/>
        </w:rPr>
        <w:t>)</w:t>
      </w:r>
      <w:r w:rsidRPr="006900EE">
        <w:rPr>
          <w:rFonts w:ascii="Verdana" w:hAnsi="Verdana"/>
          <w:sz w:val="20"/>
          <w:szCs w:val="20"/>
        </w:rPr>
        <w:t>, και</w:t>
      </w:r>
      <w:r w:rsidRPr="00B16EC6">
        <w:rPr>
          <w:rFonts w:ascii="Verdana" w:hAnsi="Verdana"/>
          <w:sz w:val="20"/>
          <w:szCs w:val="20"/>
        </w:rPr>
        <w:t xml:space="preserve"> στην τιμή της οικονομικής του προσφοράς ………………...</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F91380" w:rsidRPr="00B16EC6" w:rsidRDefault="00F91380" w:rsidP="00CF2775">
      <w:pPr>
        <w:tabs>
          <w:tab w:val="left" w:pos="1139"/>
        </w:tabs>
        <w:spacing w:after="40" w:line="240" w:lineRule="auto"/>
        <w:jc w:val="both"/>
        <w:rPr>
          <w:rFonts w:ascii="Verdana" w:hAnsi="Verdana"/>
          <w:b/>
          <w:sz w:val="20"/>
          <w:szCs w:val="20"/>
        </w:rPr>
      </w:pPr>
      <w:r w:rsidRPr="00B16EC6">
        <w:rPr>
          <w:rFonts w:ascii="Verdana" w:hAnsi="Verdana"/>
          <w:b/>
          <w:sz w:val="20"/>
          <w:szCs w:val="20"/>
        </w:rPr>
        <w:t>ΑΡΘΡΟ 1</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ΣΥΜΒΑΤΙΚΟ ΑΝΤΙΚΕΙΜΕΝΟ-ΤΕΧΝΙΚΕΣ ΠΡΟΔΙΑΓΡΑΦΕΣ-ΠΟΣΟΤΗΤΑ-ΤΙΜΗ</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Ως αντικείμενο της παρούσας σύμβασης ορίζεται η προμήθεια </w:t>
      </w:r>
      <w:r w:rsidR="007068F4">
        <w:rPr>
          <w:rFonts w:ascii="Verdana" w:hAnsi="Verdana"/>
          <w:sz w:val="20"/>
          <w:szCs w:val="20"/>
        </w:rPr>
        <w:t>………………………………………</w:t>
      </w:r>
      <w:r w:rsidRPr="00B16EC6">
        <w:rPr>
          <w:rFonts w:ascii="Verdana" w:hAnsi="Verdana"/>
          <w:sz w:val="20"/>
          <w:szCs w:val="20"/>
        </w:rPr>
        <w:t xml:space="preserve"> για τις ανάγκες των οργανικών μονάδων </w:t>
      </w:r>
      <w:r w:rsidR="00DE4F7D">
        <w:rPr>
          <w:rFonts w:ascii="Verdana" w:hAnsi="Verdana"/>
          <w:sz w:val="20"/>
          <w:szCs w:val="20"/>
        </w:rPr>
        <w:t xml:space="preserve">της Περιφερειακής Ενότητας Ιωαννίνων, Περιφέρειας Ηπείρου </w:t>
      </w:r>
      <w:r w:rsidRPr="00B16EC6">
        <w:rPr>
          <w:rFonts w:ascii="Verdana" w:hAnsi="Verdana"/>
          <w:sz w:val="20"/>
          <w:szCs w:val="20"/>
        </w:rPr>
        <w:t>σύμφωνα με τον πίνακα που ακολουθεί (συμπληρώνεται βάσει της προσφοράς του αναδόχου):</w:t>
      </w:r>
    </w:p>
    <w:p w:rsidR="00F91380" w:rsidRPr="00B16EC6" w:rsidRDefault="00F91380" w:rsidP="00CF2775">
      <w:pPr>
        <w:tabs>
          <w:tab w:val="left" w:pos="1139"/>
        </w:tabs>
        <w:spacing w:after="40" w:line="240" w:lineRule="auto"/>
        <w:jc w:val="both"/>
        <w:rPr>
          <w:rFonts w:ascii="Verdana" w:hAnsi="Verdana"/>
          <w:b/>
          <w:sz w:val="20"/>
          <w:szCs w:val="20"/>
        </w:rPr>
      </w:pPr>
      <w:r w:rsidRPr="00B16EC6">
        <w:rPr>
          <w:rFonts w:ascii="Verdana" w:hAnsi="Verdana"/>
          <w:b/>
          <w:sz w:val="20"/>
          <w:szCs w:val="20"/>
        </w:rPr>
        <w:t>ΑΡΘΡΟ 2</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xml:space="preserve"> : ΤΟΠΟΣ, ΧΡΟΝΟΣ ΚΑΙ ΤΡΟΠΟΣ ΠΑΡΑΔΟΣΗΣ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Τα αναφερόμενα στο άρθρο 1 είδη, θα παραδοθούν στο κτίριο </w:t>
      </w:r>
      <w:r w:rsidR="00DE4F7D">
        <w:rPr>
          <w:rFonts w:ascii="Verdana" w:hAnsi="Verdana"/>
          <w:sz w:val="20"/>
          <w:szCs w:val="20"/>
        </w:rPr>
        <w:t>της Περιφερειακής Ενότητας Ιωαννίνων, Περιφέρειας Ηπείρου επί της Πλατείας Πύρρου 1, Ιωάννινα Τ.Κ. 45221</w:t>
      </w:r>
    </w:p>
    <w:p w:rsidR="004752BD"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Η παράδοση των ειδών θα πρέπει να έχει ολοκληρωθεί το αργότερο μέχρι τις </w:t>
      </w:r>
      <w:r w:rsidR="00DE4F7D">
        <w:rPr>
          <w:rFonts w:ascii="Verdana" w:hAnsi="Verdana"/>
          <w:sz w:val="20"/>
          <w:szCs w:val="20"/>
        </w:rPr>
        <w:t>31/12/</w:t>
      </w:r>
      <w:r w:rsidR="007A5135">
        <w:rPr>
          <w:rFonts w:ascii="Verdana" w:hAnsi="Verdana"/>
          <w:sz w:val="20"/>
          <w:szCs w:val="20"/>
        </w:rPr>
        <w:t>2020</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Η παράδοση των ειδών θα γίνεται τμηματικά και ανάλογα με τις ανάγκες των Υπηρεσιών </w:t>
      </w:r>
      <w:r w:rsidR="003921F8">
        <w:rPr>
          <w:rFonts w:ascii="Verdana" w:hAnsi="Verdana"/>
          <w:sz w:val="20"/>
          <w:szCs w:val="20"/>
        </w:rPr>
        <w:t>της Περιφερειακής Ενότητας Ιωαννίνων, Περιφέρειας Ηπείρου</w:t>
      </w:r>
      <w:r w:rsidR="003921F8" w:rsidRPr="00B16EC6">
        <w:rPr>
          <w:rFonts w:ascii="Verdana" w:hAnsi="Verdana"/>
          <w:sz w:val="20"/>
          <w:szCs w:val="20"/>
        </w:rPr>
        <w:t xml:space="preserve"> </w:t>
      </w:r>
      <w:r w:rsidRPr="00B16EC6">
        <w:rPr>
          <w:rFonts w:ascii="Verdana" w:hAnsi="Verdana"/>
          <w:sz w:val="20"/>
          <w:szCs w:val="20"/>
        </w:rPr>
        <w:t>και</w:t>
      </w:r>
      <w:r w:rsidR="003921F8">
        <w:rPr>
          <w:rFonts w:ascii="Verdana" w:hAnsi="Verdana"/>
          <w:sz w:val="20"/>
          <w:szCs w:val="20"/>
        </w:rPr>
        <w:t xml:space="preserve"> μετά από ανάλογο γραπτό αίτημα</w:t>
      </w:r>
      <w:r w:rsidRPr="00B16EC6">
        <w:rPr>
          <w:rFonts w:ascii="Verdana" w:hAnsi="Verdana"/>
          <w:sz w:val="20"/>
          <w:szCs w:val="20"/>
        </w:rPr>
        <w:t xml:space="preserve">, με υποχρέωση του Προμηθευτή να παραδώσει άμεσα, εντός των επόμενων - από την αποστολή του ΔΕΛΤΙΟΥ ΠΑΡΑΓΓΕΛΙΑΣ </w:t>
      </w:r>
      <w:r w:rsidR="003921F8">
        <w:rPr>
          <w:rFonts w:ascii="Verdana" w:hAnsi="Verdana"/>
          <w:sz w:val="20"/>
          <w:szCs w:val="20"/>
        </w:rPr>
        <w:t>–</w:t>
      </w:r>
      <w:r w:rsidRPr="00B16EC6">
        <w:rPr>
          <w:rFonts w:ascii="Verdana" w:hAnsi="Verdana"/>
          <w:sz w:val="20"/>
          <w:szCs w:val="20"/>
        </w:rPr>
        <w:t xml:space="preserve"> </w:t>
      </w:r>
      <w:r w:rsidR="003921F8">
        <w:rPr>
          <w:rFonts w:ascii="Verdana" w:hAnsi="Verdana"/>
          <w:sz w:val="20"/>
          <w:szCs w:val="20"/>
        </w:rPr>
        <w:t>δύο (2)</w:t>
      </w:r>
      <w:r w:rsidRPr="00B16EC6">
        <w:rPr>
          <w:rFonts w:ascii="Verdana" w:hAnsi="Verdana"/>
          <w:sz w:val="20"/>
          <w:szCs w:val="20"/>
        </w:rPr>
        <w:t xml:space="preserve"> ημερών, τα αναγραφόμενα είδη.</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w:t>
      </w:r>
      <w:r w:rsidR="003921F8">
        <w:rPr>
          <w:rFonts w:ascii="Verdana" w:hAnsi="Verdana"/>
          <w:sz w:val="20"/>
          <w:szCs w:val="20"/>
        </w:rPr>
        <w:t>ς δεν πρέπει να ξεπερνά τις πέντε (5</w:t>
      </w:r>
      <w:r w:rsidRPr="00B16EC6">
        <w:rPr>
          <w:rFonts w:ascii="Verdana" w:hAnsi="Verdana"/>
          <w:sz w:val="20"/>
          <w:szCs w:val="20"/>
        </w:rPr>
        <w:t>) ημέρες από την παραγγελία.</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Η παράδοση θα γίνεται με ευθύνη, μέριμνα και δαπάνη του προμηθευτή στ</w:t>
      </w:r>
      <w:r w:rsidR="003921F8">
        <w:rPr>
          <w:rFonts w:ascii="Verdana" w:hAnsi="Verdana"/>
          <w:sz w:val="20"/>
          <w:szCs w:val="20"/>
        </w:rPr>
        <w:t>ο γραφείο</w:t>
      </w:r>
      <w:r w:rsidRPr="00B16EC6">
        <w:rPr>
          <w:rFonts w:ascii="Verdana" w:hAnsi="Verdana"/>
          <w:sz w:val="20"/>
          <w:szCs w:val="20"/>
        </w:rPr>
        <w:t xml:space="preserve"> </w:t>
      </w:r>
      <w:r w:rsidR="00BE24AD">
        <w:rPr>
          <w:rFonts w:ascii="Verdana" w:hAnsi="Verdana"/>
          <w:sz w:val="20"/>
          <w:szCs w:val="20"/>
        </w:rPr>
        <w:t>232</w:t>
      </w:r>
      <w:r w:rsidR="00BE24AD" w:rsidRPr="00BE24AD">
        <w:rPr>
          <w:rFonts w:ascii="Verdana" w:hAnsi="Verdana"/>
          <w:sz w:val="20"/>
          <w:szCs w:val="20"/>
        </w:rPr>
        <w:t xml:space="preserve"> </w:t>
      </w:r>
      <w:r w:rsidR="00BE24AD">
        <w:rPr>
          <w:rFonts w:ascii="Verdana" w:hAnsi="Verdana"/>
          <w:sz w:val="20"/>
          <w:szCs w:val="20"/>
        </w:rPr>
        <w:t>στον 1</w:t>
      </w:r>
      <w:r w:rsidR="00BE24AD" w:rsidRPr="003D0D61">
        <w:rPr>
          <w:rFonts w:ascii="Verdana" w:hAnsi="Verdana"/>
          <w:sz w:val="20"/>
          <w:szCs w:val="20"/>
          <w:vertAlign w:val="superscript"/>
        </w:rPr>
        <w:t>ο</w:t>
      </w:r>
      <w:r w:rsidR="00BE24AD">
        <w:rPr>
          <w:rFonts w:ascii="Verdana" w:hAnsi="Verdana"/>
          <w:sz w:val="20"/>
          <w:szCs w:val="20"/>
        </w:rPr>
        <w:t xml:space="preserve"> όροφο του κτιρίου της Περιφερειακής Ενότητας Ιωαννίνων, Περιφέρειας Ηπείρου</w:t>
      </w:r>
      <w:r w:rsidR="00BE24AD" w:rsidRPr="00B16EC6">
        <w:rPr>
          <w:rFonts w:ascii="Verdana" w:hAnsi="Verdana"/>
          <w:sz w:val="20"/>
          <w:szCs w:val="20"/>
        </w:rPr>
        <w:t>.</w:t>
      </w:r>
      <w:r w:rsidR="00BE24AD">
        <w:rPr>
          <w:rFonts w:ascii="Verdana" w:hAnsi="Verdana"/>
          <w:sz w:val="20"/>
          <w:szCs w:val="20"/>
        </w:rPr>
        <w:t xml:space="preserve"> (Πλατεία Πύρρου 1, Ιωάννινα)</w:t>
      </w:r>
      <w:r w:rsidRPr="00B16EC6">
        <w:rPr>
          <w:rFonts w:ascii="Verdana" w:hAnsi="Verdana"/>
          <w:sz w:val="20"/>
          <w:szCs w:val="20"/>
        </w:rPr>
        <w:t>.</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Οποιαδήποτε παραγγελία εκτελείται από τον Προμηθευτή μετά από την αποστολή ΔΕΛΤΙΟΥ ΠΑΡΑΓΓΕΛΙΑΣ από τους αρμόδιους προς τούτο υπαλλήλους του Τμήματος </w:t>
      </w:r>
      <w:r w:rsidR="00BE24AD">
        <w:rPr>
          <w:rFonts w:ascii="Verdana" w:hAnsi="Verdana"/>
          <w:sz w:val="20"/>
          <w:szCs w:val="20"/>
        </w:rPr>
        <w:t>Προμηθειών Δ/νσης Οικονομικού της Περιφερειακής Ενότητας Ιωαννίνων, Περιφέρειας Ηπείρου</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Η λήψη του ΔΕΛΤΙΟΥ ΠΑΡΑΓΓΕΛΙΑΣ θα επιβεβαιώνεται από τον Προμηθευτή. Το τιμολόγιο συνοδευόμενο από τα απαραίτητα σχετικά θα παραδίδεται από τον Προμηθευτή στο Τμήμα </w:t>
      </w:r>
      <w:r w:rsidR="00BE24AD">
        <w:rPr>
          <w:rFonts w:ascii="Verdana" w:hAnsi="Verdana"/>
          <w:sz w:val="20"/>
          <w:szCs w:val="20"/>
        </w:rPr>
        <w:t xml:space="preserve">Προμηθειών Δ/νσης Οικονομικού της Περιφερειακής Ενότητας Ιωαννίνων, Περιφέρειας Ηπείρου, Γραφείο 232 </w:t>
      </w:r>
      <w:r w:rsidRPr="00B16EC6">
        <w:rPr>
          <w:rFonts w:ascii="Verdana" w:hAnsi="Verdana"/>
          <w:sz w:val="20"/>
          <w:szCs w:val="20"/>
        </w:rPr>
        <w:t xml:space="preserve">στον </w:t>
      </w:r>
      <w:r w:rsidR="00BE24AD">
        <w:rPr>
          <w:rFonts w:ascii="Verdana" w:hAnsi="Verdana"/>
          <w:sz w:val="20"/>
          <w:szCs w:val="20"/>
        </w:rPr>
        <w:t>1</w:t>
      </w:r>
      <w:r w:rsidR="00BE24AD" w:rsidRPr="00BE24AD">
        <w:rPr>
          <w:rFonts w:ascii="Verdana" w:hAnsi="Verdana"/>
          <w:sz w:val="20"/>
          <w:szCs w:val="20"/>
          <w:vertAlign w:val="superscript"/>
        </w:rPr>
        <w:t>ο</w:t>
      </w:r>
      <w:r w:rsidR="00BE24AD">
        <w:rPr>
          <w:rFonts w:ascii="Verdana" w:hAnsi="Verdana"/>
          <w:sz w:val="20"/>
          <w:szCs w:val="20"/>
        </w:rPr>
        <w:t xml:space="preserve"> </w:t>
      </w:r>
      <w:r w:rsidRPr="00B16EC6">
        <w:rPr>
          <w:rFonts w:ascii="Verdana" w:hAnsi="Verdana"/>
          <w:sz w:val="20"/>
          <w:szCs w:val="20"/>
        </w:rPr>
        <w:t xml:space="preserve">όροφο του κτιρίου </w:t>
      </w:r>
      <w:r w:rsidR="00BE24AD">
        <w:rPr>
          <w:rFonts w:ascii="Verdana" w:hAnsi="Verdana"/>
          <w:sz w:val="20"/>
          <w:szCs w:val="20"/>
        </w:rPr>
        <w:t>του κτιρίου της Περιφερειακής Ενότητας Ιωαννίνων, Περιφέρειας Ηπείρου</w:t>
      </w:r>
      <w:r w:rsidR="00BE24AD" w:rsidRPr="00B16EC6">
        <w:rPr>
          <w:rFonts w:ascii="Verdana" w:hAnsi="Verdana"/>
          <w:sz w:val="20"/>
          <w:szCs w:val="20"/>
        </w:rPr>
        <w:t>.</w:t>
      </w:r>
      <w:r w:rsidR="00BE24AD">
        <w:rPr>
          <w:rFonts w:ascii="Verdana" w:hAnsi="Verdana"/>
          <w:sz w:val="20"/>
          <w:szCs w:val="20"/>
        </w:rPr>
        <w:t xml:space="preserve"> (Πλατεία Πύρρου 1, Ιωάννινα)</w:t>
      </w:r>
      <w:r w:rsidR="00BE24AD" w:rsidRPr="00B16EC6">
        <w:rPr>
          <w:rFonts w:ascii="Verdana" w:hAnsi="Verdana"/>
          <w:sz w:val="20"/>
          <w:szCs w:val="20"/>
        </w:rPr>
        <w:t>.</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lastRenderedPageBreak/>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Τα αναλώσιμα υλικά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w:t>
      </w:r>
      <w:r w:rsidR="00BE24AD">
        <w:rPr>
          <w:rFonts w:ascii="Verdana" w:hAnsi="Verdana"/>
          <w:sz w:val="20"/>
          <w:szCs w:val="20"/>
        </w:rPr>
        <w:t>π</w:t>
      </w:r>
      <w:r w:rsidRPr="00B16EC6">
        <w:rPr>
          <w:rFonts w:ascii="Verdana" w:hAnsi="Verdana"/>
          <w:sz w:val="20"/>
          <w:szCs w:val="20"/>
        </w:rPr>
        <w:t>έ</w:t>
      </w:r>
      <w:r w:rsidR="00BE24AD">
        <w:rPr>
          <w:rFonts w:ascii="Verdana" w:hAnsi="Verdana"/>
          <w:sz w:val="20"/>
          <w:szCs w:val="20"/>
        </w:rPr>
        <w:t>ντε</w:t>
      </w:r>
      <w:r w:rsidRPr="00B16EC6">
        <w:rPr>
          <w:rFonts w:ascii="Verdana" w:hAnsi="Verdana"/>
          <w:sz w:val="20"/>
          <w:szCs w:val="20"/>
        </w:rPr>
        <w:t xml:space="preserve"> (</w:t>
      </w:r>
      <w:r w:rsidR="00BE24AD">
        <w:rPr>
          <w:rFonts w:ascii="Verdana" w:hAnsi="Verdana"/>
          <w:sz w:val="20"/>
          <w:szCs w:val="20"/>
        </w:rPr>
        <w:t>5</w:t>
      </w:r>
      <w:r w:rsidRPr="00B16EC6">
        <w:rPr>
          <w:rFonts w:ascii="Verdana" w:hAnsi="Verdana"/>
          <w:sz w:val="20"/>
          <w:szCs w:val="20"/>
        </w:rPr>
        <w:t>) ημερών.</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των άρθρων 206 και 207 του Ν 4412/16</w:t>
      </w:r>
    </w:p>
    <w:p w:rsidR="00F91380" w:rsidRPr="00B16EC6" w:rsidRDefault="00F91380" w:rsidP="00CF2775">
      <w:pPr>
        <w:tabs>
          <w:tab w:val="left" w:pos="1139"/>
        </w:tabs>
        <w:spacing w:after="40" w:line="240" w:lineRule="auto"/>
        <w:jc w:val="both"/>
        <w:rPr>
          <w:rFonts w:ascii="Verdana" w:hAnsi="Verdana"/>
          <w:b/>
          <w:sz w:val="20"/>
          <w:szCs w:val="20"/>
        </w:rPr>
      </w:pPr>
      <w:r w:rsidRPr="00B16EC6">
        <w:rPr>
          <w:rFonts w:ascii="Verdana" w:hAnsi="Verdana"/>
          <w:b/>
          <w:sz w:val="20"/>
          <w:szCs w:val="20"/>
        </w:rPr>
        <w:t>ΑΡΘΡΟ 3</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ΤΡΟΠΟΣ ΠΛΗΡΩΜΗΣ - ΚΡΑΤΗΣΕΙΣ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α) Τιμολόγιο Πώλησης υπέρ της Υπηρεσίας.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β) Πρωτόκολλο οριστικής ποιοτικής και ποσοτικής παραλαβής των υλικών.</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γ) Λοιπά, κατά περίπτωση, δικαιολογητικά.</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FC0D4F" w:rsidRPr="00FC0D4F" w:rsidRDefault="00FC0D4F" w:rsidP="00CF2775">
      <w:pPr>
        <w:tabs>
          <w:tab w:val="left" w:pos="1139"/>
        </w:tabs>
        <w:spacing w:after="40" w:line="240" w:lineRule="auto"/>
        <w:jc w:val="both"/>
        <w:rPr>
          <w:rFonts w:ascii="Verdana" w:hAnsi="Verdana"/>
          <w:sz w:val="20"/>
          <w:szCs w:val="20"/>
        </w:rPr>
      </w:pPr>
      <w:r w:rsidRPr="00FC0D4F">
        <w:rPr>
          <w:rFonts w:ascii="Verdana" w:hAnsi="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C0D4F" w:rsidRPr="00FC0D4F" w:rsidRDefault="00FC0D4F" w:rsidP="00CF2775">
      <w:pPr>
        <w:tabs>
          <w:tab w:val="left" w:pos="1139"/>
        </w:tabs>
        <w:spacing w:after="40" w:line="240" w:lineRule="auto"/>
        <w:jc w:val="both"/>
        <w:rPr>
          <w:rFonts w:ascii="Verdana" w:hAnsi="Verdana"/>
          <w:b/>
          <w:sz w:val="20"/>
          <w:szCs w:val="20"/>
        </w:rPr>
      </w:pPr>
      <w:r w:rsidRPr="00FC0D4F">
        <w:rPr>
          <w:rFonts w:ascii="Verdana" w:hAnsi="Verdana"/>
          <w:b/>
          <w:sz w:val="20"/>
          <w:szCs w:val="20"/>
        </w:rPr>
        <w:t>α)</w:t>
      </w:r>
      <w:r w:rsidRPr="00FC0D4F">
        <w:rPr>
          <w:rFonts w:ascii="Verdana" w:hAnsi="Verdana"/>
          <w:sz w:val="20"/>
          <w:szCs w:val="20"/>
        </w:rPr>
        <w:t xml:space="preserve"> Κράτηση </w:t>
      </w:r>
      <w:r w:rsidR="004E0E6A">
        <w:rPr>
          <w:rFonts w:ascii="Verdana" w:hAnsi="Verdana"/>
          <w:b/>
          <w:sz w:val="20"/>
          <w:szCs w:val="20"/>
        </w:rPr>
        <w:t>0,07</w:t>
      </w:r>
      <w:r w:rsidRPr="00FC0D4F">
        <w:rPr>
          <w:rFonts w:ascii="Verdana" w:hAnsi="Verdana"/>
          <w:b/>
          <w:sz w:val="20"/>
          <w:szCs w:val="20"/>
        </w:rPr>
        <w:t xml:space="preserve">% υπέρ της Ε.Α.Α.ΔΗ.ΣΥ </w:t>
      </w:r>
      <w:r w:rsidRPr="00FC0D4F">
        <w:rPr>
          <w:rFonts w:ascii="Verdana" w:hAnsi="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FC0D4F">
        <w:rPr>
          <w:rFonts w:ascii="Verdana" w:hAnsi="Verdana"/>
          <w:b/>
          <w:sz w:val="20"/>
          <w:szCs w:val="20"/>
        </w:rPr>
        <w:t>κράτηση τέλους χαρτοσήμου 3%, πλέον εισφοράς 20% υπέρ Ο.Γ.Α.</w:t>
      </w:r>
    </w:p>
    <w:p w:rsidR="00FC0D4F" w:rsidRPr="00FC0D4F" w:rsidRDefault="00FC0D4F" w:rsidP="00CF2775">
      <w:pPr>
        <w:tabs>
          <w:tab w:val="left" w:pos="1139"/>
        </w:tabs>
        <w:spacing w:after="40" w:line="240" w:lineRule="auto"/>
        <w:jc w:val="both"/>
        <w:rPr>
          <w:rFonts w:ascii="Verdana" w:hAnsi="Verdana"/>
          <w:b/>
          <w:sz w:val="20"/>
          <w:szCs w:val="20"/>
        </w:rPr>
      </w:pPr>
      <w:r w:rsidRPr="00FC0D4F">
        <w:rPr>
          <w:rFonts w:ascii="Verdana" w:hAnsi="Verdana"/>
          <w:b/>
          <w:sz w:val="20"/>
          <w:szCs w:val="20"/>
        </w:rPr>
        <w:t xml:space="preserve">β) Κράτηση ύψους 0,02% υπέρ του Δημοσίου, </w:t>
      </w:r>
      <w:r w:rsidRPr="00FC0D4F">
        <w:rPr>
          <w:rFonts w:ascii="Verdana" w:hAnsi="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FC0D4F">
        <w:rPr>
          <w:rFonts w:ascii="Verdana" w:hAnsi="Verdana"/>
          <w:b/>
          <w:sz w:val="20"/>
          <w:szCs w:val="20"/>
          <w:vertAlign w:val="superscript"/>
        </w:rPr>
        <w:footnoteReference w:id="14"/>
      </w:r>
    </w:p>
    <w:p w:rsidR="00FC0D4F" w:rsidRPr="00FC0D4F" w:rsidRDefault="004E0E6A" w:rsidP="00CF2775">
      <w:pPr>
        <w:tabs>
          <w:tab w:val="left" w:pos="1139"/>
        </w:tabs>
        <w:spacing w:after="40" w:line="240" w:lineRule="auto"/>
        <w:jc w:val="both"/>
        <w:rPr>
          <w:rFonts w:ascii="Verdana" w:hAnsi="Verdana"/>
          <w:b/>
          <w:sz w:val="20"/>
          <w:szCs w:val="20"/>
        </w:rPr>
      </w:pPr>
      <w:r>
        <w:rPr>
          <w:rFonts w:ascii="Verdana" w:hAnsi="Verdana"/>
          <w:b/>
          <w:sz w:val="20"/>
          <w:szCs w:val="20"/>
        </w:rPr>
        <w:t>γ) Κράτηση 0,06</w:t>
      </w:r>
      <w:r w:rsidR="00FC0D4F" w:rsidRPr="00FC0D4F">
        <w:rPr>
          <w:rFonts w:ascii="Verdana" w:hAnsi="Verdana"/>
          <w:b/>
          <w:sz w:val="20"/>
          <w:szCs w:val="20"/>
        </w:rPr>
        <w:t xml:space="preserve">% υπέρ της Α.Ε.Π.Π ( Αρχής Εξέτασης Προδικαστικών Προσφυγών )  </w:t>
      </w:r>
      <w:r w:rsidR="00FC0D4F" w:rsidRPr="00FC0D4F">
        <w:rPr>
          <w:rFonts w:ascii="Verdana" w:hAnsi="Verdana"/>
          <w:sz w:val="20"/>
          <w:szCs w:val="20"/>
        </w:rPr>
        <w:t>η οποία υπολογίζεται επί της αξίας, εκτός Φ.Π.Α., της αρχικής, καθώς και κάθε συμπληρωματικής σύμβασης</w:t>
      </w:r>
      <w:r w:rsidR="00FC0D4F" w:rsidRPr="00FC0D4F">
        <w:rPr>
          <w:rFonts w:ascii="Verdana" w:hAnsi="Verdana"/>
          <w:b/>
          <w:sz w:val="20"/>
          <w:szCs w:val="20"/>
        </w:rPr>
        <w:t>.</w:t>
      </w:r>
      <w:r w:rsidR="00FC0D4F" w:rsidRPr="00FC0D4F">
        <w:rPr>
          <w:rFonts w:ascii="Verdana" w:hAnsi="Verdana"/>
          <w:b/>
          <w:sz w:val="20"/>
          <w:szCs w:val="20"/>
          <w:vertAlign w:val="superscript"/>
        </w:rPr>
        <w:footnoteReference w:id="15"/>
      </w:r>
      <w:r w:rsidR="00FC0D4F" w:rsidRPr="00FC0D4F">
        <w:rPr>
          <w:rFonts w:ascii="Verdana" w:hAnsi="Verdana"/>
          <w:b/>
          <w:sz w:val="20"/>
          <w:szCs w:val="20"/>
        </w:rPr>
        <w:t>.Επί  της κράτησης αυτής υπολογίζεται χαρτόσημο 3% και επί του χαρτοσήμου Ο.Γ.Α 20%</w:t>
      </w:r>
    </w:p>
    <w:p w:rsidR="00FC0D4F" w:rsidRPr="00FC0D4F" w:rsidRDefault="00FC0D4F" w:rsidP="00CF2775">
      <w:pPr>
        <w:tabs>
          <w:tab w:val="left" w:pos="1139"/>
        </w:tabs>
        <w:spacing w:after="40" w:line="240" w:lineRule="auto"/>
        <w:jc w:val="both"/>
        <w:rPr>
          <w:rFonts w:ascii="Verdana" w:hAnsi="Verdana"/>
          <w:sz w:val="20"/>
          <w:szCs w:val="20"/>
        </w:rPr>
      </w:pPr>
      <w:r w:rsidRPr="00FC0D4F">
        <w:rPr>
          <w:rFonts w:ascii="Verdana" w:hAnsi="Verdana"/>
          <w:sz w:val="20"/>
          <w:szCs w:val="20"/>
        </w:rPr>
        <w:t>Ο Φ.Π.Α. βαρύνει την Αναθέτουσα Αρχή και αποδίδεται από τον Ανάδοχο.</w:t>
      </w:r>
    </w:p>
    <w:p w:rsidR="00FC0D4F" w:rsidRPr="00FC0D4F" w:rsidRDefault="00FC0D4F" w:rsidP="00CF2775">
      <w:pPr>
        <w:tabs>
          <w:tab w:val="left" w:pos="1139"/>
        </w:tabs>
        <w:spacing w:after="40" w:line="240" w:lineRule="auto"/>
        <w:jc w:val="both"/>
        <w:rPr>
          <w:rFonts w:ascii="Verdana" w:hAnsi="Verdana"/>
          <w:sz w:val="20"/>
          <w:szCs w:val="20"/>
        </w:rPr>
      </w:pPr>
      <w:r w:rsidRPr="00FC0D4F">
        <w:rPr>
          <w:rFonts w:ascii="Verdana" w:hAnsi="Verdana"/>
          <w:sz w:val="20"/>
          <w:szCs w:val="20"/>
        </w:rPr>
        <w:t>Με κάθε πληρωμή θα γίνεται η προβλεπόμενη από την κείμενη νομοθεσία</w:t>
      </w:r>
      <w:r w:rsidR="004C19FD">
        <w:rPr>
          <w:rFonts w:ascii="Verdana" w:hAnsi="Verdana"/>
          <w:sz w:val="20"/>
          <w:szCs w:val="20"/>
        </w:rPr>
        <w:t xml:space="preserve"> παρακράτηση φόρου εισοδήματος </w:t>
      </w:r>
    </w:p>
    <w:p w:rsidR="00710E4C"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 xml:space="preserve">Η συνολική δαπάνη της προμήθειας βαρύνει τον προϋπολογισμό </w:t>
      </w:r>
      <w:r w:rsidR="00BE24AD">
        <w:rPr>
          <w:rFonts w:ascii="Verdana" w:hAnsi="Verdana"/>
          <w:sz w:val="20"/>
          <w:szCs w:val="20"/>
        </w:rPr>
        <w:t>της Περιφερειακής Ενότητας Ιωαννίνων, Περιφέρειας Ηπείρου,</w:t>
      </w:r>
      <w:r w:rsidR="00710E4C" w:rsidRPr="00B16EC6">
        <w:rPr>
          <w:rFonts w:ascii="Verdana" w:hAnsi="Verdana"/>
          <w:sz w:val="20"/>
          <w:szCs w:val="20"/>
        </w:rPr>
        <w:t xml:space="preserve"> </w:t>
      </w:r>
      <w:r w:rsidRPr="00B16EC6">
        <w:rPr>
          <w:rFonts w:ascii="Verdana" w:hAnsi="Verdana"/>
          <w:sz w:val="20"/>
          <w:szCs w:val="20"/>
        </w:rPr>
        <w:t xml:space="preserve">οικονομικού έτους </w:t>
      </w:r>
      <w:r w:rsidR="007A5135">
        <w:rPr>
          <w:rFonts w:ascii="Verdana" w:hAnsi="Verdana"/>
          <w:sz w:val="20"/>
          <w:szCs w:val="20"/>
        </w:rPr>
        <w:t>2020</w:t>
      </w:r>
      <w:r w:rsidR="00A3099E">
        <w:rPr>
          <w:rFonts w:ascii="Verdana" w:hAnsi="Verdana"/>
          <w:sz w:val="20"/>
          <w:szCs w:val="20"/>
        </w:rPr>
        <w:t>, και συγκεκριμένα υπάρχει η</w:t>
      </w:r>
      <w:r w:rsidRPr="00B16EC6">
        <w:rPr>
          <w:rFonts w:ascii="Verdana" w:hAnsi="Verdana"/>
          <w:sz w:val="20"/>
          <w:szCs w:val="20"/>
        </w:rPr>
        <w:t xml:space="preserve"> με αριθμ. πρωτ οικ. </w:t>
      </w:r>
      <w:r w:rsidR="00E81461">
        <w:rPr>
          <w:rFonts w:ascii="Verdana" w:hAnsi="Verdana"/>
          <w:sz w:val="20"/>
          <w:szCs w:val="20"/>
        </w:rPr>
        <w:t>54777</w:t>
      </w:r>
      <w:r w:rsidR="00843B37">
        <w:rPr>
          <w:rFonts w:ascii="Verdana" w:hAnsi="Verdana"/>
          <w:sz w:val="20"/>
          <w:szCs w:val="20"/>
        </w:rPr>
        <w:t>/</w:t>
      </w:r>
      <w:r w:rsidR="00E81461">
        <w:rPr>
          <w:rFonts w:ascii="Verdana" w:hAnsi="Verdana"/>
          <w:sz w:val="20"/>
          <w:szCs w:val="20"/>
        </w:rPr>
        <w:t>4246</w:t>
      </w:r>
      <w:r w:rsidR="00843B37">
        <w:rPr>
          <w:rFonts w:ascii="Verdana" w:hAnsi="Verdana"/>
          <w:sz w:val="20"/>
          <w:szCs w:val="20"/>
        </w:rPr>
        <w:t>/</w:t>
      </w:r>
      <w:r w:rsidR="00E81461">
        <w:rPr>
          <w:rFonts w:ascii="Verdana" w:hAnsi="Verdana"/>
          <w:sz w:val="20"/>
          <w:szCs w:val="20"/>
        </w:rPr>
        <w:t>13</w:t>
      </w:r>
      <w:r w:rsidR="00843B37">
        <w:rPr>
          <w:rFonts w:ascii="Verdana" w:hAnsi="Verdana"/>
          <w:sz w:val="20"/>
          <w:szCs w:val="20"/>
        </w:rPr>
        <w:t>-0</w:t>
      </w:r>
      <w:r w:rsidR="00E81461">
        <w:rPr>
          <w:rFonts w:ascii="Verdana" w:hAnsi="Verdana"/>
          <w:sz w:val="20"/>
          <w:szCs w:val="20"/>
        </w:rPr>
        <w:t>5</w:t>
      </w:r>
      <w:r w:rsidR="00843B37">
        <w:rPr>
          <w:rFonts w:ascii="Verdana" w:hAnsi="Verdana"/>
          <w:sz w:val="20"/>
          <w:szCs w:val="20"/>
        </w:rPr>
        <w:t>-</w:t>
      </w:r>
      <w:r w:rsidR="007A5135">
        <w:rPr>
          <w:rFonts w:ascii="Verdana" w:hAnsi="Verdana"/>
          <w:sz w:val="20"/>
          <w:szCs w:val="20"/>
        </w:rPr>
        <w:t>2020</w:t>
      </w:r>
      <w:r w:rsidR="007065E6">
        <w:rPr>
          <w:rFonts w:ascii="Verdana" w:hAnsi="Verdana"/>
          <w:sz w:val="20"/>
          <w:szCs w:val="20"/>
        </w:rPr>
        <w:t xml:space="preserve"> απ</w:t>
      </w:r>
      <w:r w:rsidR="00E81461">
        <w:rPr>
          <w:rFonts w:ascii="Verdana" w:hAnsi="Verdana"/>
          <w:sz w:val="20"/>
          <w:szCs w:val="20"/>
        </w:rPr>
        <w:t>ό</w:t>
      </w:r>
      <w:r w:rsidR="007065E6">
        <w:rPr>
          <w:rFonts w:ascii="Verdana" w:hAnsi="Verdana"/>
          <w:sz w:val="20"/>
          <w:szCs w:val="20"/>
        </w:rPr>
        <w:t>φ</w:t>
      </w:r>
      <w:r w:rsidR="00E81461">
        <w:rPr>
          <w:rFonts w:ascii="Verdana" w:hAnsi="Verdana"/>
          <w:sz w:val="20"/>
          <w:szCs w:val="20"/>
        </w:rPr>
        <w:t>α</w:t>
      </w:r>
      <w:r w:rsidR="007065E6">
        <w:rPr>
          <w:rFonts w:ascii="Verdana" w:hAnsi="Verdana"/>
          <w:sz w:val="20"/>
          <w:szCs w:val="20"/>
        </w:rPr>
        <w:t>σ</w:t>
      </w:r>
      <w:r w:rsidR="00E81461">
        <w:rPr>
          <w:rFonts w:ascii="Verdana" w:hAnsi="Verdana"/>
          <w:sz w:val="20"/>
          <w:szCs w:val="20"/>
        </w:rPr>
        <w:t>η</w:t>
      </w:r>
      <w:r w:rsidRPr="00B16EC6">
        <w:rPr>
          <w:rFonts w:ascii="Verdana" w:hAnsi="Verdana"/>
          <w:sz w:val="20"/>
          <w:szCs w:val="20"/>
        </w:rPr>
        <w:t xml:space="preserve"> δέσμευσης πίστωσης για την προμήθεια φωτοαντιγραφικού χαρτιού</w:t>
      </w:r>
      <w:r w:rsidR="00F77A4C">
        <w:rPr>
          <w:rFonts w:ascii="Verdana" w:hAnsi="Verdana"/>
          <w:sz w:val="20"/>
          <w:szCs w:val="20"/>
        </w:rPr>
        <w:t xml:space="preserve">, </w:t>
      </w:r>
      <w:r w:rsidRPr="00B16EC6">
        <w:rPr>
          <w:rFonts w:ascii="Verdana" w:hAnsi="Verdana"/>
          <w:sz w:val="20"/>
          <w:szCs w:val="20"/>
        </w:rPr>
        <w:t>με α/α καταχώρισης στο βιβλίο Εγκρίσεων και Εντολών Πληρωμής</w:t>
      </w:r>
      <w:r w:rsidR="007065E6">
        <w:rPr>
          <w:rFonts w:ascii="Verdana" w:hAnsi="Verdana"/>
          <w:sz w:val="20"/>
          <w:szCs w:val="20"/>
        </w:rPr>
        <w:t xml:space="preserve"> </w:t>
      </w:r>
      <w:r w:rsidR="00E81461">
        <w:rPr>
          <w:rFonts w:ascii="Verdana" w:hAnsi="Verdana"/>
          <w:sz w:val="20"/>
          <w:szCs w:val="20"/>
        </w:rPr>
        <w:t>1223</w:t>
      </w:r>
      <w:r w:rsidR="004C19FD">
        <w:rPr>
          <w:rFonts w:ascii="Verdana" w:hAnsi="Verdana"/>
          <w:sz w:val="20"/>
          <w:szCs w:val="20"/>
        </w:rPr>
        <w:t>.</w:t>
      </w:r>
    </w:p>
    <w:p w:rsidR="00F91380" w:rsidRPr="00B16EC6" w:rsidRDefault="00F91380" w:rsidP="00CF2775">
      <w:pPr>
        <w:tabs>
          <w:tab w:val="left" w:pos="1139"/>
        </w:tabs>
        <w:spacing w:after="40" w:line="240" w:lineRule="auto"/>
        <w:jc w:val="both"/>
        <w:rPr>
          <w:rFonts w:ascii="Verdana" w:hAnsi="Verdana"/>
          <w:b/>
          <w:sz w:val="20"/>
          <w:szCs w:val="20"/>
        </w:rPr>
      </w:pPr>
      <w:r w:rsidRPr="00B16EC6">
        <w:rPr>
          <w:rFonts w:ascii="Verdana" w:hAnsi="Verdana"/>
          <w:b/>
          <w:sz w:val="20"/>
          <w:szCs w:val="20"/>
        </w:rPr>
        <w:t>ΑΡΘΡΟ 4</w:t>
      </w:r>
      <w:r w:rsidR="003F1A11" w:rsidRPr="00B16EC6">
        <w:rPr>
          <w:rFonts w:ascii="Verdana" w:hAnsi="Verdana"/>
          <w:b/>
          <w:sz w:val="20"/>
          <w:szCs w:val="20"/>
        </w:rPr>
        <w:t>ο</w:t>
      </w:r>
      <w:r w:rsidRPr="00B16EC6">
        <w:rPr>
          <w:rFonts w:ascii="Verdana" w:hAnsi="Verdana"/>
          <w:b/>
          <w:sz w:val="20"/>
          <w:szCs w:val="20"/>
        </w:rPr>
        <w:t>: ΕΠΙΤΡΟΠΗ ΠΑΡΑΚΟΛΟΥΘΗΣΗΣ ΚΑΙ ΠΑΡΑΛΑΒΗΣ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Η παραλαβή των υλικών γίνεται από αρμόδια Επιτροπή Παραλαβής.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Μετά την ολοκλήρωση της ως άνω διαδικασίας η Επιτροπή Παραλαβής μπορεί:</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α) να παραλάβει το υλικό,</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β) να παραλάβει το υλικό με παρατηρήσεις λόγω αποκλίσεων από τις τεχνικές προδιαγραφές της σύμβασης,</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t>γ) να απορρίψει το υλικό</w:t>
      </w:r>
    </w:p>
    <w:p w:rsidR="00F91380" w:rsidRPr="00B16EC6" w:rsidRDefault="00F91380" w:rsidP="00CF2775">
      <w:pPr>
        <w:tabs>
          <w:tab w:val="left" w:pos="1139"/>
        </w:tabs>
        <w:spacing w:after="40" w:line="240" w:lineRule="auto"/>
        <w:jc w:val="both"/>
        <w:rPr>
          <w:rFonts w:ascii="Verdana" w:hAnsi="Verdana"/>
          <w:sz w:val="20"/>
          <w:szCs w:val="20"/>
        </w:rPr>
      </w:pPr>
      <w:r w:rsidRPr="00B16EC6">
        <w:rPr>
          <w:rFonts w:ascii="Verdana" w:hAnsi="Verdana"/>
          <w:sz w:val="20"/>
          <w:szCs w:val="20"/>
        </w:rPr>
        <w:lastRenderedPageBreak/>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F91380" w:rsidRPr="00B16EC6" w:rsidRDefault="00F91380" w:rsidP="00CF2775">
      <w:pPr>
        <w:spacing w:after="40" w:line="240" w:lineRule="auto"/>
        <w:rPr>
          <w:rFonts w:ascii="Verdana" w:hAnsi="Verdana"/>
          <w:sz w:val="20"/>
          <w:szCs w:val="20"/>
        </w:rPr>
      </w:pPr>
      <w:r w:rsidRPr="00B16EC6">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061F4D" w:rsidRPr="00B16EC6" w:rsidRDefault="00F91380" w:rsidP="00CF2775">
      <w:pPr>
        <w:spacing w:after="40" w:line="240" w:lineRule="auto"/>
        <w:rPr>
          <w:rFonts w:ascii="Verdana" w:hAnsi="Verdana"/>
          <w:sz w:val="20"/>
          <w:szCs w:val="20"/>
        </w:rPr>
      </w:pPr>
      <w:r w:rsidRPr="00B16EC6">
        <w:rPr>
          <w:rFonts w:ascii="Verdana" w:hAnsi="Verdana"/>
          <w:sz w:val="20"/>
          <w:szCs w:val="20"/>
        </w:rPr>
        <w:t>Κατά τα λοιπά ισχύουν οι διατάξεις των άρθρων 208 και 209 του Ν.4412/16.</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5</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ΥΠΟΧΡΕΩΣΕΙΣ ΑΝΑΔΟΧΟΥ</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1. Ο Ανάδοχος υποχρεούται κατά τη διάρκεια της σύμβασης να ακολουθεί πιστά τις οδηγίες και τις υποδείξεις </w:t>
      </w:r>
      <w:r w:rsidR="00BE24AD">
        <w:rPr>
          <w:rFonts w:ascii="Verdana" w:hAnsi="Verdana"/>
          <w:sz w:val="20"/>
          <w:szCs w:val="20"/>
        </w:rPr>
        <w:t>της Περιφερειακής Ενότητας Ιωαννίνων, Περιφέρειας Ηπείρου</w:t>
      </w:r>
      <w:r w:rsidRPr="00B16EC6">
        <w:rPr>
          <w:rFonts w:ascii="Verdana" w:hAnsi="Verdana"/>
          <w:sz w:val="20"/>
          <w:szCs w:val="20"/>
        </w:rPr>
        <w:t>.</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2. Ο Ανάδοχος υποχρεούται να παρέχει </w:t>
      </w:r>
      <w:r w:rsidR="00BE24AD">
        <w:rPr>
          <w:rFonts w:ascii="Verdana" w:hAnsi="Verdana"/>
          <w:sz w:val="20"/>
          <w:szCs w:val="20"/>
        </w:rPr>
        <w:t>στη Περιφερειακή Ενότητα Ιωαννίνων, Περιφέρειας Ηπείρου</w:t>
      </w:r>
      <w:r w:rsidR="00BE24AD" w:rsidRPr="00B16EC6">
        <w:rPr>
          <w:rFonts w:ascii="Verdana" w:hAnsi="Verdana"/>
          <w:sz w:val="20"/>
          <w:szCs w:val="20"/>
        </w:rPr>
        <w:t xml:space="preserve"> </w:t>
      </w:r>
      <w:r w:rsidRPr="00B16EC6">
        <w:rPr>
          <w:rFonts w:ascii="Verdana" w:hAnsi="Verdana"/>
          <w:sz w:val="20"/>
          <w:szCs w:val="20"/>
        </w:rPr>
        <w:t>οποιεσδήποτε αναφορές και πληροφορίες του ζητηθούν σχετικά με την εκτέλεση της σύμβασης.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4. Ο Ανάδοχος υποχρεούται να συνεργαστεί με οποιαδήποτε Υπηρεσία, Επιτροπή ή και κάθε τρίτο, με τον τρόπο που θα του υποδείξει η αρμόδια Δ/νση </w:t>
      </w:r>
      <w:r w:rsidR="00BE24AD">
        <w:rPr>
          <w:rFonts w:ascii="Verdana" w:hAnsi="Verdana"/>
          <w:sz w:val="20"/>
          <w:szCs w:val="20"/>
        </w:rPr>
        <w:t>της Περιφερειακής Ενότητας Ιωαννίνων, Περιφέρειας Ηπείρου</w:t>
      </w:r>
      <w:r w:rsidRPr="00B16EC6">
        <w:rPr>
          <w:rFonts w:ascii="Verdana" w:hAnsi="Verdana"/>
          <w:sz w:val="20"/>
          <w:szCs w:val="20"/>
        </w:rPr>
        <w:t>.</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6</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ΥΠΟΚΑΤΑΣΤΑΣΗ ΑΝΑΔΟΧΟΥ</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Εάν ο Ανάδοχος προβεί σε μεταβίβαση ή εκχώρηση χωρίς την προηγούμενη έγγραφη συναίνεση </w:t>
      </w:r>
      <w:r w:rsidR="00BE24AD">
        <w:rPr>
          <w:rFonts w:ascii="Verdana" w:hAnsi="Verdana"/>
          <w:sz w:val="20"/>
          <w:szCs w:val="20"/>
        </w:rPr>
        <w:t>της Περιφερειακής Ενότητας Ιωαννίνων, Περιφέρειας Ηπείρου</w:t>
      </w:r>
      <w:r w:rsidRPr="00B16EC6">
        <w:rPr>
          <w:rFonts w:ascii="Verdana" w:hAnsi="Verdana"/>
          <w:sz w:val="20"/>
          <w:szCs w:val="20"/>
        </w:rPr>
        <w:t xml:space="preserve">, η τελευταία δικαιούται, χωρίς προηγούμενη όχληση, να επιβάλει αυτοδικαίως τις κυρώσεις για αθέτηση της Σύμβασης. </w:t>
      </w:r>
    </w:p>
    <w:p w:rsidR="00061F4D" w:rsidRPr="00B16EC6" w:rsidRDefault="00061F4D" w:rsidP="00CF2775">
      <w:pPr>
        <w:spacing w:after="40" w:line="240" w:lineRule="auto"/>
        <w:jc w:val="both"/>
        <w:rPr>
          <w:rFonts w:ascii="Verdana" w:hAnsi="Verdana"/>
          <w:b/>
          <w:sz w:val="20"/>
          <w:szCs w:val="20"/>
        </w:rPr>
      </w:pPr>
      <w:r w:rsidRPr="00B16EC6">
        <w:rPr>
          <w:rFonts w:ascii="Verdana" w:hAnsi="Verdana"/>
          <w:b/>
          <w:sz w:val="20"/>
          <w:szCs w:val="20"/>
        </w:rPr>
        <w:t>ΑΡΘΡΟ 7</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ΤΡΟΠΟΠΟΙΗΣΗ ΤΗΣ ΣΥΜΒΑΣΗΣ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8</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ΜΟΝΟΜΕΡΗΣ ΛΥΣΗ ΤΗΣ ΣΥΜΒΑΣΗΣ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sidR="00F24467">
        <w:rPr>
          <w:rFonts w:ascii="Verdana" w:hAnsi="Verdana"/>
          <w:sz w:val="20"/>
          <w:szCs w:val="20"/>
        </w:rPr>
        <w:t xml:space="preserve"> </w:t>
      </w:r>
      <w:r w:rsidRPr="00B16EC6">
        <w:rPr>
          <w:rFonts w:ascii="Verdana" w:hAnsi="Verdana"/>
          <w:sz w:val="20"/>
          <w:szCs w:val="20"/>
        </w:rPr>
        <w:t>και, ως εκ τούτου, θα έπρεπε να έχει αποκλειστεί από τη διαδικασία της σύναψης σύμβασης,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του άρθρου 133 του Ν.4412/16.</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9</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ΙΣΧΥΣ ΤΗΣ ΣΥΜΒΑΣΗΣ</w:t>
      </w:r>
    </w:p>
    <w:p w:rsidR="00061F4D" w:rsidRPr="00724497" w:rsidRDefault="00061F4D" w:rsidP="00CF2775">
      <w:pPr>
        <w:spacing w:after="40" w:line="240" w:lineRule="auto"/>
        <w:rPr>
          <w:rFonts w:ascii="Verdana" w:hAnsi="Verdana"/>
          <w:sz w:val="20"/>
          <w:szCs w:val="20"/>
        </w:rPr>
      </w:pPr>
      <w:r w:rsidRPr="00B16EC6">
        <w:rPr>
          <w:rFonts w:ascii="Verdana" w:hAnsi="Verdana"/>
          <w:sz w:val="20"/>
          <w:szCs w:val="20"/>
        </w:rPr>
        <w:t xml:space="preserve">Η ισχύς της παρούσης συμβάσεως αρχίζει από την υπογραφή της, ήτοι από ……………….. και μέχρι την παράδοση του συνόλου των υπό προμήθεια ειδών, η οποία πρέπει να έχει ολοκληρωθεί το αργότερο μέχρι </w:t>
      </w:r>
      <w:r w:rsidR="00BE24AD">
        <w:rPr>
          <w:rFonts w:ascii="Verdana" w:hAnsi="Verdana"/>
          <w:sz w:val="20"/>
          <w:szCs w:val="20"/>
        </w:rPr>
        <w:t>31</w:t>
      </w:r>
      <w:r w:rsidRPr="00B16EC6">
        <w:rPr>
          <w:rFonts w:ascii="Verdana" w:hAnsi="Verdana"/>
          <w:sz w:val="20"/>
          <w:szCs w:val="20"/>
        </w:rPr>
        <w:t>/</w:t>
      </w:r>
      <w:r w:rsidR="00BE24AD">
        <w:rPr>
          <w:rFonts w:ascii="Verdana" w:hAnsi="Verdana"/>
          <w:sz w:val="20"/>
          <w:szCs w:val="20"/>
        </w:rPr>
        <w:t>12</w:t>
      </w:r>
      <w:r w:rsidRPr="00B16EC6">
        <w:rPr>
          <w:rFonts w:ascii="Verdana" w:hAnsi="Verdana"/>
          <w:sz w:val="20"/>
          <w:szCs w:val="20"/>
        </w:rPr>
        <w:t>/</w:t>
      </w:r>
      <w:r w:rsidR="007A5135">
        <w:rPr>
          <w:rFonts w:ascii="Verdana" w:hAnsi="Verdana"/>
          <w:sz w:val="20"/>
          <w:szCs w:val="20"/>
        </w:rPr>
        <w:t>2020</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10</w:t>
      </w:r>
      <w:r w:rsidR="003F1A11" w:rsidRPr="00B16EC6">
        <w:rPr>
          <w:rFonts w:ascii="Verdana" w:hAnsi="Verdana"/>
          <w:b/>
          <w:sz w:val="20"/>
          <w:szCs w:val="20"/>
          <w:vertAlign w:val="superscript"/>
        </w:rPr>
        <w:t>ο</w:t>
      </w:r>
      <w:r w:rsidR="003F1A11" w:rsidRPr="00B16EC6">
        <w:rPr>
          <w:rFonts w:ascii="Verdana" w:hAnsi="Verdana"/>
          <w:b/>
          <w:sz w:val="20"/>
          <w:szCs w:val="20"/>
        </w:rPr>
        <w:t xml:space="preserve"> </w:t>
      </w:r>
      <w:r w:rsidRPr="00B16EC6">
        <w:rPr>
          <w:rFonts w:ascii="Verdana" w:hAnsi="Verdana"/>
          <w:b/>
          <w:sz w:val="20"/>
          <w:szCs w:val="20"/>
        </w:rPr>
        <w:t>: ΚΗΡΥΞΗ ΑΝΑΔΟΧΟΥ ΩΣ ΕΚΠΤΩΤΟΥ – ΚΥΡΩΣΕΙΣ</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α) στην περίπτωση της παραγράφου 5 του άρθρου 105 του ν.4412/16,</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2. Ο </w:t>
      </w:r>
      <w:r w:rsidR="007065E6">
        <w:rPr>
          <w:rFonts w:ascii="Verdana" w:hAnsi="Verdana"/>
          <w:sz w:val="20"/>
          <w:szCs w:val="20"/>
        </w:rPr>
        <w:t>ανάδοχος</w:t>
      </w:r>
      <w:r w:rsidRPr="00B16EC6">
        <w:rPr>
          <w:rFonts w:ascii="Verdana" w:hAnsi="Verdana"/>
          <w:sz w:val="20"/>
          <w:szCs w:val="20"/>
        </w:rPr>
        <w:t xml:space="preserve"> δεν κηρύσσεται έκπτωτος από την κατακύρωση ή ανάθεση ή την σύμβαση όταν:</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β) Συντρέχουν λόγοι ανωτέρας βίας (αρ. 204 του ν.4412/16).</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3. Στον </w:t>
      </w:r>
      <w:r w:rsidR="009649DF">
        <w:rPr>
          <w:rFonts w:ascii="Verdana" w:hAnsi="Verdana"/>
          <w:sz w:val="20"/>
          <w:szCs w:val="20"/>
        </w:rPr>
        <w:t>ανάδοχο</w:t>
      </w:r>
      <w:r w:rsidRPr="00B16EC6">
        <w:rPr>
          <w:rFonts w:ascii="Verdana" w:hAnsi="Verdana"/>
          <w:sz w:val="20"/>
          <w:szCs w:val="20"/>
        </w:rPr>
        <w:t xml:space="preserve">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Κατά τα λοιπά εφαρμόζονται οι διατάξεις του άρθρου 203 του Ν.4412/16.</w:t>
      </w:r>
    </w:p>
    <w:p w:rsidR="00061F4D" w:rsidRPr="00B16EC6" w:rsidRDefault="00061F4D" w:rsidP="00CF2775">
      <w:pPr>
        <w:spacing w:after="40" w:line="240" w:lineRule="auto"/>
        <w:rPr>
          <w:rFonts w:ascii="Verdana" w:hAnsi="Verdana"/>
          <w:b/>
          <w:sz w:val="20"/>
          <w:szCs w:val="20"/>
        </w:rPr>
      </w:pPr>
      <w:r w:rsidRPr="00B16EC6">
        <w:rPr>
          <w:rFonts w:ascii="Verdana" w:hAnsi="Verdana"/>
          <w:b/>
          <w:sz w:val="20"/>
          <w:szCs w:val="20"/>
        </w:rPr>
        <w:t>ΑΡΘΡΟ 11</w:t>
      </w:r>
      <w:r w:rsidR="004B760E" w:rsidRPr="00B16EC6">
        <w:rPr>
          <w:rFonts w:ascii="Verdana" w:hAnsi="Verdana"/>
          <w:b/>
          <w:sz w:val="20"/>
          <w:szCs w:val="20"/>
          <w:vertAlign w:val="superscript"/>
        </w:rPr>
        <w:t>ο</w:t>
      </w:r>
      <w:r w:rsidR="004B760E" w:rsidRPr="00B16EC6">
        <w:rPr>
          <w:rFonts w:ascii="Verdana" w:hAnsi="Verdana"/>
          <w:b/>
          <w:sz w:val="20"/>
          <w:szCs w:val="20"/>
        </w:rPr>
        <w:t xml:space="preserve">  </w:t>
      </w:r>
      <w:r w:rsidRPr="00B16EC6">
        <w:rPr>
          <w:rFonts w:ascii="Verdana" w:hAnsi="Verdana"/>
          <w:b/>
          <w:sz w:val="20"/>
          <w:szCs w:val="20"/>
        </w:rPr>
        <w:t xml:space="preserve"> : ΕΠΙΛΥΣΗ ΔΙΑΦΟΡΩΝ – ΕΦΑΡΜΟΣΤΕΟ ΔΙΚΑΙΟ</w:t>
      </w:r>
    </w:p>
    <w:p w:rsidR="00061F4D" w:rsidRPr="00B16EC6"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Η παρούσα προμήθεια διέπεται από την Ελληνική Νομοθεσία </w:t>
      </w:r>
      <w:r w:rsidR="004752BD">
        <w:rPr>
          <w:rFonts w:ascii="Verdana" w:hAnsi="Verdana"/>
          <w:sz w:val="20"/>
          <w:szCs w:val="20"/>
        </w:rPr>
        <w:t>,</w:t>
      </w:r>
      <w:r w:rsidRPr="00B16EC6">
        <w:rPr>
          <w:rFonts w:ascii="Verdana" w:hAnsi="Verdana"/>
          <w:sz w:val="20"/>
          <w:szCs w:val="20"/>
        </w:rPr>
        <w:t xml:space="preserve">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w:t>
      </w:r>
      <w:r w:rsidR="00BE24AD">
        <w:rPr>
          <w:rFonts w:ascii="Verdana" w:hAnsi="Verdana"/>
          <w:sz w:val="20"/>
          <w:szCs w:val="20"/>
        </w:rPr>
        <w:t>Ιωαννίνων</w:t>
      </w:r>
      <w:r w:rsidRPr="00B16EC6">
        <w:rPr>
          <w:rFonts w:ascii="Verdana" w:hAnsi="Verdana"/>
          <w:sz w:val="20"/>
          <w:szCs w:val="20"/>
        </w:rPr>
        <w:t xml:space="preserve">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61F4D" w:rsidRDefault="00061F4D" w:rsidP="00CF2775">
      <w:pPr>
        <w:spacing w:after="40" w:line="240" w:lineRule="auto"/>
        <w:jc w:val="both"/>
        <w:rPr>
          <w:rFonts w:ascii="Verdana" w:hAnsi="Verdana"/>
          <w:sz w:val="20"/>
          <w:szCs w:val="20"/>
        </w:rPr>
      </w:pPr>
      <w:r w:rsidRPr="00B16EC6">
        <w:rPr>
          <w:rFonts w:ascii="Verdana" w:hAnsi="Verdana"/>
          <w:sz w:val="20"/>
          <w:szCs w:val="20"/>
        </w:rPr>
        <w:t xml:space="preserve">Σε πίστωση των ανωτέρω, η παρούσα σύμβαση αφού διαβάστηκε και βεβαιώθηκε, υπογράφεται από τους συμβαλλόμενους σε δύο όμοια πρωτότυπα, από τα οποία το ένα κατατέθηκε στη </w:t>
      </w:r>
      <w:r w:rsidR="00BE24AD">
        <w:rPr>
          <w:rFonts w:ascii="Verdana" w:hAnsi="Verdana"/>
          <w:sz w:val="20"/>
          <w:szCs w:val="20"/>
        </w:rPr>
        <w:t>Περιφερειακή Ενότητα Ιωαννίνων, Περιφέρειας Ηπείρου</w:t>
      </w:r>
      <w:r w:rsidRPr="00B16EC6">
        <w:rPr>
          <w:rFonts w:ascii="Verdana" w:hAnsi="Verdana"/>
          <w:sz w:val="20"/>
          <w:szCs w:val="20"/>
        </w:rPr>
        <w:t>, το δε άλλο επιδόθηκε στον «ΑΝΑΔΟΧΟ».</w:t>
      </w:r>
    </w:p>
    <w:p w:rsidR="00061F4D" w:rsidRPr="00B16EC6" w:rsidRDefault="00061F4D" w:rsidP="00CF2775">
      <w:pPr>
        <w:spacing w:after="40" w:line="240" w:lineRule="auto"/>
        <w:jc w:val="center"/>
        <w:rPr>
          <w:rFonts w:ascii="Verdana" w:hAnsi="Verdana"/>
          <w:sz w:val="20"/>
          <w:szCs w:val="20"/>
        </w:rPr>
      </w:pPr>
      <w:r w:rsidRPr="00B16EC6">
        <w:rPr>
          <w:rFonts w:ascii="Verdana" w:hAnsi="Verdana"/>
          <w:sz w:val="20"/>
          <w:szCs w:val="20"/>
        </w:rPr>
        <w:t>ΟΙ ΣΥΜΒΑΛΛΟΜΕΝΟΙ</w:t>
      </w:r>
    </w:p>
    <w:p w:rsidR="003F1A11" w:rsidRPr="00B16EC6" w:rsidRDefault="003F1A11" w:rsidP="00CF2775">
      <w:pPr>
        <w:spacing w:after="40" w:line="240" w:lineRule="auto"/>
        <w:rPr>
          <w:rFonts w:ascii="Verdana" w:hAnsi="Verdana"/>
          <w:sz w:val="20"/>
          <w:szCs w:val="20"/>
        </w:rPr>
      </w:pPr>
    </w:p>
    <w:p w:rsidR="00061F4D" w:rsidRPr="00B16EC6" w:rsidRDefault="00BE24AD" w:rsidP="00CF2775">
      <w:pPr>
        <w:spacing w:after="40" w:line="240" w:lineRule="auto"/>
        <w:rPr>
          <w:rFonts w:ascii="Verdana" w:hAnsi="Verdana"/>
          <w:sz w:val="20"/>
          <w:szCs w:val="20"/>
        </w:rPr>
      </w:pPr>
      <w:r>
        <w:rPr>
          <w:rFonts w:ascii="Verdana" w:hAnsi="Verdana"/>
          <w:sz w:val="20"/>
          <w:szCs w:val="20"/>
        </w:rPr>
        <w:t xml:space="preserve">Ο </w:t>
      </w:r>
      <w:r w:rsidR="004C19FD">
        <w:rPr>
          <w:rFonts w:ascii="Verdana" w:hAnsi="Verdana"/>
          <w:sz w:val="20"/>
          <w:szCs w:val="20"/>
        </w:rPr>
        <w:t xml:space="preserve"> </w:t>
      </w:r>
      <w:r>
        <w:rPr>
          <w:rFonts w:ascii="Verdana" w:hAnsi="Verdana"/>
          <w:sz w:val="20"/>
          <w:szCs w:val="20"/>
        </w:rPr>
        <w:t>ΠΕΡΙΦΕΡΕΙΑΡΧΗΣ ΗΠΕΙΡΟΥ</w:t>
      </w:r>
      <w:r w:rsidR="00061F4D" w:rsidRPr="00B16EC6">
        <w:rPr>
          <w:rFonts w:ascii="Verdana" w:hAnsi="Verdana"/>
          <w:sz w:val="20"/>
          <w:szCs w:val="20"/>
        </w:rPr>
        <w:t xml:space="preserve">                                            Ο  ΠΡΟΜΗΘΕΥΤΗΣ </w:t>
      </w:r>
    </w:p>
    <w:p w:rsidR="003F1A11" w:rsidRDefault="003F1A11" w:rsidP="00CF2775">
      <w:pPr>
        <w:spacing w:after="40" w:line="240" w:lineRule="auto"/>
        <w:rPr>
          <w:rFonts w:ascii="Verdana" w:hAnsi="Verdana"/>
          <w:sz w:val="20"/>
          <w:szCs w:val="20"/>
        </w:rPr>
      </w:pPr>
    </w:p>
    <w:p w:rsidR="00DA21D6" w:rsidRDefault="00DA21D6" w:rsidP="00CF2775">
      <w:pPr>
        <w:spacing w:after="40" w:line="240" w:lineRule="auto"/>
        <w:rPr>
          <w:rFonts w:ascii="Verdana" w:hAnsi="Verdana"/>
          <w:sz w:val="20"/>
          <w:szCs w:val="20"/>
        </w:rPr>
      </w:pPr>
    </w:p>
    <w:p w:rsidR="00DA21D6" w:rsidRDefault="004C19FD" w:rsidP="00CF2775">
      <w:pPr>
        <w:spacing w:after="40" w:line="240" w:lineRule="auto"/>
        <w:rPr>
          <w:rFonts w:ascii="Verdana" w:hAnsi="Verdana"/>
          <w:sz w:val="20"/>
          <w:szCs w:val="20"/>
        </w:rPr>
      </w:pPr>
      <w:r>
        <w:rPr>
          <w:rFonts w:ascii="Verdana" w:hAnsi="Verdana"/>
          <w:sz w:val="20"/>
          <w:szCs w:val="20"/>
        </w:rPr>
        <w:t xml:space="preserve"> ΑΛΕΞΑΝΔΡΟΣ ΚΑΧΡΙΜΑΝΗΣ</w:t>
      </w:r>
    </w:p>
    <w:p w:rsidR="000E03D6" w:rsidRDefault="000E03D6">
      <w:pPr>
        <w:rPr>
          <w:rFonts w:ascii="Verdana" w:hAnsi="Verdana"/>
          <w:sz w:val="20"/>
          <w:szCs w:val="20"/>
        </w:rPr>
      </w:pPr>
      <w:r>
        <w:rPr>
          <w:rFonts w:ascii="Verdana" w:hAnsi="Verdana"/>
          <w:sz w:val="20"/>
          <w:szCs w:val="20"/>
        </w:rPr>
        <w:br w:type="page"/>
      </w:r>
    </w:p>
    <w:p w:rsidR="009E6A46" w:rsidRPr="00DA21D6" w:rsidRDefault="003F1A11" w:rsidP="009E6A46">
      <w:pPr>
        <w:rPr>
          <w:rFonts w:ascii="Verdana" w:hAnsi="Verdana"/>
          <w:b/>
          <w:sz w:val="20"/>
          <w:szCs w:val="20"/>
        </w:rPr>
      </w:pPr>
      <w:r w:rsidRPr="00DA21D6">
        <w:rPr>
          <w:rFonts w:ascii="Verdana" w:hAnsi="Verdana"/>
          <w:b/>
          <w:sz w:val="20"/>
          <w:szCs w:val="20"/>
        </w:rPr>
        <w:lastRenderedPageBreak/>
        <w:t xml:space="preserve"> </w:t>
      </w:r>
      <w:r w:rsidR="009E6A46" w:rsidRPr="00DA21D6">
        <w:rPr>
          <w:rFonts w:ascii="Verdana" w:hAnsi="Verdana"/>
          <w:b/>
          <w:sz w:val="20"/>
          <w:szCs w:val="20"/>
        </w:rPr>
        <w:t xml:space="preserve"> ΠΑΡΑΡΤΗΜΑ «Ε ΄»</w:t>
      </w:r>
    </w:p>
    <w:p w:rsidR="009E6A46" w:rsidRDefault="009E6A46" w:rsidP="00CF2775">
      <w:pPr>
        <w:spacing w:after="40"/>
        <w:jc w:val="center"/>
        <w:rPr>
          <w:rFonts w:ascii="Verdana" w:hAnsi="Verdana"/>
          <w:b/>
          <w:sz w:val="20"/>
          <w:szCs w:val="20"/>
        </w:rPr>
      </w:pPr>
      <w:r w:rsidRPr="00C6130B">
        <w:rPr>
          <w:rFonts w:ascii="Verdana" w:hAnsi="Verdana"/>
          <w:b/>
          <w:sz w:val="20"/>
          <w:szCs w:val="20"/>
        </w:rPr>
        <w:t>ΕΝΤΥΠΑ ΟΙΚΟΝΟΜΙΚΩΝ ΠΡΟΣΦΟΡΩΝ</w:t>
      </w:r>
    </w:p>
    <w:p w:rsidR="00C6130B" w:rsidRPr="00C6130B" w:rsidRDefault="00C6130B" w:rsidP="00CF2775">
      <w:pPr>
        <w:spacing w:after="40"/>
        <w:jc w:val="center"/>
        <w:rPr>
          <w:rFonts w:ascii="Verdana" w:hAnsi="Verdana"/>
          <w:b/>
          <w:sz w:val="20"/>
          <w:szCs w:val="20"/>
        </w:rPr>
      </w:pPr>
    </w:p>
    <w:p w:rsidR="009E6A46" w:rsidRDefault="009E6A46" w:rsidP="00CF2775">
      <w:pPr>
        <w:tabs>
          <w:tab w:val="left" w:pos="1105"/>
        </w:tabs>
        <w:spacing w:after="40"/>
        <w:jc w:val="center"/>
        <w:rPr>
          <w:rFonts w:ascii="Verdana" w:hAnsi="Verdana"/>
          <w:b/>
          <w:sz w:val="20"/>
          <w:szCs w:val="20"/>
        </w:rPr>
      </w:pPr>
      <w:r w:rsidRPr="00B16EC6">
        <w:rPr>
          <w:rFonts w:ascii="Verdana" w:hAnsi="Verdana"/>
          <w:b/>
          <w:sz w:val="20"/>
          <w:szCs w:val="20"/>
        </w:rPr>
        <w:t>ΕΝΤΥΠΟ ΟΙΚΟΝΟΜΙΚΗΣ ΠΡΟΣΦΟΡΑΣ ΟΜΑΔΑΣ Α’</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904"/>
        <w:gridCol w:w="1456"/>
        <w:gridCol w:w="1797"/>
        <w:gridCol w:w="1636"/>
        <w:gridCol w:w="1374"/>
      </w:tblGrid>
      <w:tr w:rsidR="009E6A46" w:rsidRPr="00B16EC6" w:rsidTr="00CF2775">
        <w:trPr>
          <w:jc w:val="center"/>
        </w:trPr>
        <w:tc>
          <w:tcPr>
            <w:tcW w:w="687"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b/>
                <w:sz w:val="20"/>
                <w:szCs w:val="20"/>
              </w:rPr>
            </w:pPr>
            <w:r w:rsidRPr="00B16EC6">
              <w:rPr>
                <w:rFonts w:ascii="Verdana" w:hAnsi="Verdana"/>
                <w:b/>
                <w:sz w:val="20"/>
                <w:szCs w:val="20"/>
              </w:rPr>
              <w:t>Α/Α</w:t>
            </w:r>
          </w:p>
        </w:tc>
        <w:tc>
          <w:tcPr>
            <w:tcW w:w="2904"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b/>
                <w:sz w:val="20"/>
                <w:szCs w:val="20"/>
              </w:rPr>
            </w:pPr>
            <w:r w:rsidRPr="00B16EC6">
              <w:rPr>
                <w:rFonts w:ascii="Verdana" w:hAnsi="Verdana"/>
                <w:b/>
                <w:sz w:val="20"/>
                <w:szCs w:val="20"/>
              </w:rPr>
              <w:t>ΕΙΔΟΣ</w:t>
            </w:r>
          </w:p>
        </w:tc>
        <w:tc>
          <w:tcPr>
            <w:tcW w:w="1456"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cs="Arial"/>
                <w:b/>
                <w:sz w:val="20"/>
                <w:szCs w:val="20"/>
              </w:rPr>
            </w:pPr>
            <w:r w:rsidRPr="00B16EC6">
              <w:rPr>
                <w:rFonts w:ascii="Verdana" w:hAnsi="Verdana" w:cs="Arial"/>
                <w:b/>
                <w:sz w:val="20"/>
                <w:szCs w:val="20"/>
              </w:rPr>
              <w:t>ΠΟΣΟΤΗΤΑ</w:t>
            </w:r>
          </w:p>
          <w:p w:rsidR="009E6A46" w:rsidRPr="00B16EC6" w:rsidRDefault="009E6A46" w:rsidP="00CF2775">
            <w:pPr>
              <w:spacing w:after="40"/>
              <w:jc w:val="center"/>
              <w:rPr>
                <w:rFonts w:ascii="Verdana" w:hAnsi="Verdana" w:cs="Arial"/>
                <w:b/>
                <w:sz w:val="20"/>
                <w:szCs w:val="20"/>
              </w:rPr>
            </w:pPr>
            <w:r w:rsidRPr="00B16EC6">
              <w:rPr>
                <w:rFonts w:ascii="Verdana" w:hAnsi="Verdana" w:cs="Arial"/>
                <w:sz w:val="20"/>
                <w:szCs w:val="20"/>
              </w:rPr>
              <w:t>(τεμάχια)</w:t>
            </w:r>
          </w:p>
        </w:tc>
        <w:tc>
          <w:tcPr>
            <w:tcW w:w="1797"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cs="Arial"/>
                <w:b/>
                <w:sz w:val="20"/>
                <w:szCs w:val="20"/>
              </w:rPr>
            </w:pPr>
            <w:r w:rsidRPr="00B16EC6">
              <w:rPr>
                <w:rFonts w:ascii="Verdana" w:hAnsi="Verdana" w:cs="Arial"/>
                <w:b/>
                <w:sz w:val="20"/>
                <w:szCs w:val="20"/>
              </w:rPr>
              <w:t>ΤΙΜΗ</w:t>
            </w:r>
          </w:p>
          <w:p w:rsidR="009E6A46" w:rsidRPr="00B16EC6" w:rsidRDefault="009E6A46" w:rsidP="00CF2775">
            <w:pPr>
              <w:spacing w:after="40"/>
              <w:jc w:val="center"/>
              <w:rPr>
                <w:rFonts w:ascii="Verdana" w:hAnsi="Verdana" w:cs="Arial"/>
                <w:b/>
                <w:sz w:val="20"/>
                <w:szCs w:val="20"/>
              </w:rPr>
            </w:pPr>
            <w:r w:rsidRPr="00B16EC6">
              <w:rPr>
                <w:rFonts w:ascii="Verdana" w:hAnsi="Verdana" w:cs="Arial"/>
                <w:b/>
                <w:sz w:val="20"/>
                <w:szCs w:val="20"/>
              </w:rPr>
              <w:t>ΜΟΝΑΔΟΣ</w:t>
            </w:r>
          </w:p>
          <w:p w:rsidR="009E6A46" w:rsidRPr="00B16EC6" w:rsidRDefault="009E6A46" w:rsidP="00CF2775">
            <w:pPr>
              <w:spacing w:after="40"/>
              <w:jc w:val="center"/>
              <w:rPr>
                <w:rFonts w:ascii="Verdana" w:hAnsi="Verdana" w:cs="Arial"/>
                <w:b/>
                <w:sz w:val="20"/>
                <w:szCs w:val="20"/>
              </w:rPr>
            </w:pPr>
            <w:r w:rsidRPr="00B16EC6">
              <w:rPr>
                <w:rFonts w:ascii="Verdana" w:hAnsi="Verdana" w:cs="Arial"/>
                <w:b/>
                <w:sz w:val="20"/>
                <w:szCs w:val="20"/>
              </w:rPr>
              <w:t>ΠΡΟΫΠ/ΣΜΟΥ</w:t>
            </w:r>
          </w:p>
          <w:p w:rsidR="009E6A46" w:rsidRPr="00B16EC6" w:rsidRDefault="009E6A46" w:rsidP="00CF2775">
            <w:pPr>
              <w:spacing w:after="40"/>
              <w:jc w:val="center"/>
              <w:rPr>
                <w:rFonts w:ascii="Verdana" w:hAnsi="Verdana" w:cs="Arial"/>
                <w:sz w:val="20"/>
                <w:szCs w:val="20"/>
              </w:rPr>
            </w:pPr>
            <w:r w:rsidRPr="00B16EC6">
              <w:rPr>
                <w:rFonts w:ascii="Verdana" w:hAnsi="Verdana" w:cs="Arial"/>
                <w:sz w:val="20"/>
                <w:szCs w:val="20"/>
              </w:rPr>
              <w:t>(χωρίς ΦΠΑ)</w:t>
            </w:r>
          </w:p>
        </w:tc>
        <w:tc>
          <w:tcPr>
            <w:tcW w:w="1636"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b/>
                <w:sz w:val="20"/>
                <w:szCs w:val="20"/>
              </w:rPr>
            </w:pPr>
            <w:r w:rsidRPr="00B16EC6">
              <w:rPr>
                <w:rFonts w:ascii="Verdana" w:hAnsi="Verdana"/>
                <w:b/>
                <w:sz w:val="20"/>
                <w:szCs w:val="20"/>
              </w:rPr>
              <w:t>ΤΙΜΗ</w:t>
            </w:r>
          </w:p>
          <w:p w:rsidR="009E6A46" w:rsidRPr="00B16EC6" w:rsidRDefault="009E6A46" w:rsidP="00CF2775">
            <w:pPr>
              <w:spacing w:after="40"/>
              <w:jc w:val="center"/>
              <w:rPr>
                <w:rFonts w:ascii="Verdana" w:hAnsi="Verdana"/>
                <w:b/>
                <w:sz w:val="20"/>
                <w:szCs w:val="20"/>
              </w:rPr>
            </w:pPr>
            <w:r w:rsidRPr="00B16EC6">
              <w:rPr>
                <w:rFonts w:ascii="Verdana" w:hAnsi="Verdana"/>
                <w:b/>
                <w:sz w:val="20"/>
                <w:szCs w:val="20"/>
              </w:rPr>
              <w:t>ΠΡΟΣΦΟΡΑΣ</w:t>
            </w:r>
          </w:p>
          <w:p w:rsidR="009E6A46" w:rsidRPr="00B16EC6" w:rsidRDefault="009E6A46" w:rsidP="00CF2775">
            <w:pPr>
              <w:spacing w:after="40"/>
              <w:jc w:val="center"/>
              <w:rPr>
                <w:rFonts w:ascii="Verdana" w:hAnsi="Verdana" w:cs="Arial"/>
                <w:b/>
                <w:sz w:val="20"/>
                <w:szCs w:val="20"/>
              </w:rPr>
            </w:pPr>
            <w:r w:rsidRPr="00B16EC6">
              <w:rPr>
                <w:rFonts w:ascii="Verdana" w:hAnsi="Verdana"/>
                <w:sz w:val="20"/>
                <w:szCs w:val="20"/>
              </w:rPr>
              <w:t>(χωρίς ΦΠΑ)</w:t>
            </w:r>
          </w:p>
        </w:tc>
        <w:tc>
          <w:tcPr>
            <w:tcW w:w="1374" w:type="dxa"/>
            <w:tcBorders>
              <w:bottom w:val="single" w:sz="4" w:space="0" w:color="auto"/>
            </w:tcBorders>
            <w:shd w:val="clear" w:color="auto" w:fill="E7E6E6" w:themeFill="background2"/>
            <w:vAlign w:val="center"/>
          </w:tcPr>
          <w:p w:rsidR="009E6A46" w:rsidRPr="00B16EC6" w:rsidRDefault="009E6A46" w:rsidP="00CF2775">
            <w:pPr>
              <w:spacing w:after="40"/>
              <w:jc w:val="center"/>
              <w:rPr>
                <w:rFonts w:ascii="Verdana" w:hAnsi="Verdana" w:cs="Arial"/>
                <w:b/>
                <w:sz w:val="20"/>
                <w:szCs w:val="20"/>
              </w:rPr>
            </w:pPr>
            <w:r w:rsidRPr="00B16EC6">
              <w:rPr>
                <w:rFonts w:ascii="Verdana" w:hAnsi="Verdana" w:cs="Arial"/>
                <w:b/>
                <w:sz w:val="20"/>
                <w:szCs w:val="20"/>
              </w:rPr>
              <w:t>ΣΥΝΟΛΟ</w:t>
            </w:r>
          </w:p>
          <w:p w:rsidR="009E6A46" w:rsidRPr="00B16EC6" w:rsidRDefault="009E6A46" w:rsidP="00CF2775">
            <w:pPr>
              <w:spacing w:after="40"/>
              <w:jc w:val="center"/>
              <w:rPr>
                <w:rFonts w:ascii="Verdana" w:hAnsi="Verdana" w:cs="Arial"/>
                <w:sz w:val="20"/>
                <w:szCs w:val="20"/>
              </w:rPr>
            </w:pPr>
            <w:r w:rsidRPr="00B16EC6">
              <w:rPr>
                <w:rFonts w:ascii="Verdana" w:hAnsi="Verdana" w:cs="Arial"/>
                <w:sz w:val="20"/>
                <w:szCs w:val="20"/>
              </w:rPr>
              <w:t>(χωρίς ΦΠΑ)</w:t>
            </w:r>
          </w:p>
          <w:p w:rsidR="009E6A46" w:rsidRPr="00B16EC6" w:rsidRDefault="009E6A46" w:rsidP="00CF2775">
            <w:pPr>
              <w:spacing w:after="40"/>
              <w:jc w:val="center"/>
              <w:rPr>
                <w:rFonts w:ascii="Verdana" w:hAnsi="Verdana" w:cs="Arial"/>
                <w:sz w:val="20"/>
                <w:szCs w:val="20"/>
              </w:rPr>
            </w:pPr>
          </w:p>
          <w:p w:rsidR="009E6A46" w:rsidRPr="00B16EC6" w:rsidRDefault="009E6A46" w:rsidP="00CF2775">
            <w:pPr>
              <w:spacing w:after="40"/>
              <w:jc w:val="center"/>
              <w:rPr>
                <w:rFonts w:ascii="Verdana" w:hAnsi="Verdana" w:cs="Arial"/>
                <w:sz w:val="20"/>
                <w:szCs w:val="20"/>
              </w:rPr>
            </w:pPr>
          </w:p>
        </w:tc>
      </w:tr>
      <w:tr w:rsidR="009E6A46" w:rsidRPr="00B16EC6" w:rsidTr="00CF2775">
        <w:trPr>
          <w:jc w:val="center"/>
        </w:trPr>
        <w:tc>
          <w:tcPr>
            <w:tcW w:w="687" w:type="dxa"/>
            <w:tcBorders>
              <w:bottom w:val="single" w:sz="4" w:space="0" w:color="auto"/>
            </w:tcBorders>
            <w:shd w:val="clear" w:color="auto" w:fill="auto"/>
            <w:vAlign w:val="center"/>
          </w:tcPr>
          <w:p w:rsidR="009E6A46" w:rsidRPr="00B16EC6" w:rsidRDefault="009E6A46" w:rsidP="00CF2775">
            <w:pPr>
              <w:spacing w:after="40"/>
              <w:jc w:val="center"/>
              <w:rPr>
                <w:rFonts w:ascii="Verdana" w:hAnsi="Verdana"/>
                <w:sz w:val="20"/>
                <w:szCs w:val="20"/>
              </w:rPr>
            </w:pPr>
            <w:r w:rsidRPr="00B16EC6">
              <w:rPr>
                <w:rFonts w:ascii="Verdana" w:hAnsi="Verdana"/>
                <w:sz w:val="20"/>
                <w:szCs w:val="20"/>
              </w:rPr>
              <w:t>1.</w:t>
            </w:r>
          </w:p>
        </w:tc>
        <w:tc>
          <w:tcPr>
            <w:tcW w:w="2904" w:type="dxa"/>
            <w:tcBorders>
              <w:bottom w:val="single" w:sz="4" w:space="0" w:color="auto"/>
            </w:tcBorders>
            <w:shd w:val="clear" w:color="auto" w:fill="auto"/>
            <w:vAlign w:val="center"/>
          </w:tcPr>
          <w:p w:rsidR="00C6130B" w:rsidRDefault="00C6130B" w:rsidP="00CF2775">
            <w:pPr>
              <w:spacing w:after="40"/>
              <w:jc w:val="center"/>
              <w:rPr>
                <w:rFonts w:ascii="Verdana" w:hAnsi="Verdana"/>
                <w:sz w:val="20"/>
                <w:szCs w:val="20"/>
              </w:rPr>
            </w:pPr>
            <w:r>
              <w:rPr>
                <w:rFonts w:ascii="Verdana" w:hAnsi="Verdana"/>
                <w:sz w:val="20"/>
                <w:szCs w:val="20"/>
              </w:rPr>
              <w:t>Φωτοαντιγραφικό ξηρογραφικό χαρτί Α4</w:t>
            </w:r>
          </w:p>
          <w:p w:rsidR="009E6A46" w:rsidRPr="00B16EC6" w:rsidRDefault="00C6130B" w:rsidP="00CF2775">
            <w:pPr>
              <w:spacing w:after="40"/>
              <w:jc w:val="center"/>
              <w:rPr>
                <w:rFonts w:ascii="Verdana" w:hAnsi="Verdana"/>
                <w:sz w:val="20"/>
                <w:szCs w:val="20"/>
              </w:rPr>
            </w:pPr>
            <w:r>
              <w:rPr>
                <w:rFonts w:ascii="Verdana" w:hAnsi="Verdana"/>
                <w:sz w:val="20"/>
                <w:szCs w:val="20"/>
              </w:rPr>
              <w:t>(Δεσμίδα 500φ)</w:t>
            </w:r>
          </w:p>
        </w:tc>
        <w:tc>
          <w:tcPr>
            <w:tcW w:w="1456" w:type="dxa"/>
            <w:tcBorders>
              <w:bottom w:val="single" w:sz="4" w:space="0" w:color="auto"/>
            </w:tcBorders>
            <w:shd w:val="clear" w:color="auto" w:fill="auto"/>
            <w:vAlign w:val="center"/>
          </w:tcPr>
          <w:p w:rsidR="009E6A46" w:rsidRPr="00B16EC6" w:rsidRDefault="004E0E6A" w:rsidP="00F77A4C">
            <w:pPr>
              <w:spacing w:after="40"/>
              <w:jc w:val="center"/>
              <w:rPr>
                <w:rFonts w:ascii="Verdana" w:hAnsi="Verdana"/>
                <w:b/>
                <w:sz w:val="20"/>
                <w:szCs w:val="20"/>
              </w:rPr>
            </w:pPr>
            <w:r>
              <w:rPr>
                <w:rFonts w:ascii="Verdana" w:hAnsi="Verdana"/>
                <w:b/>
                <w:sz w:val="20"/>
                <w:szCs w:val="20"/>
              </w:rPr>
              <w:t>5</w:t>
            </w:r>
            <w:r w:rsidR="00C6130B">
              <w:rPr>
                <w:rFonts w:ascii="Verdana" w:hAnsi="Verdana"/>
                <w:b/>
                <w:sz w:val="20"/>
                <w:szCs w:val="20"/>
              </w:rPr>
              <w:t>.</w:t>
            </w:r>
            <w:r w:rsidR="00F77A4C">
              <w:rPr>
                <w:rFonts w:ascii="Verdana" w:hAnsi="Verdana"/>
                <w:b/>
                <w:sz w:val="20"/>
                <w:szCs w:val="20"/>
              </w:rPr>
              <w:t>0</w:t>
            </w:r>
            <w:r w:rsidR="00C6130B">
              <w:rPr>
                <w:rFonts w:ascii="Verdana" w:hAnsi="Verdana"/>
                <w:b/>
                <w:sz w:val="20"/>
                <w:szCs w:val="20"/>
              </w:rPr>
              <w:t>00</w:t>
            </w:r>
          </w:p>
        </w:tc>
        <w:tc>
          <w:tcPr>
            <w:tcW w:w="1797" w:type="dxa"/>
            <w:tcBorders>
              <w:bottom w:val="single" w:sz="4" w:space="0" w:color="auto"/>
            </w:tcBorders>
            <w:shd w:val="clear" w:color="auto" w:fill="auto"/>
            <w:vAlign w:val="center"/>
          </w:tcPr>
          <w:p w:rsidR="009E6A46" w:rsidRPr="00B16EC6" w:rsidRDefault="00F77A4C" w:rsidP="00F77A4C">
            <w:pPr>
              <w:spacing w:after="40"/>
              <w:jc w:val="center"/>
              <w:rPr>
                <w:rFonts w:ascii="Verdana" w:hAnsi="Verdana"/>
                <w:b/>
                <w:sz w:val="20"/>
                <w:szCs w:val="20"/>
              </w:rPr>
            </w:pPr>
            <w:r>
              <w:rPr>
                <w:rFonts w:ascii="Verdana" w:hAnsi="Verdana"/>
                <w:sz w:val="20"/>
                <w:szCs w:val="20"/>
              </w:rPr>
              <w:t>3</w:t>
            </w:r>
            <w:r w:rsidR="00C6130B" w:rsidRPr="00C818BF">
              <w:rPr>
                <w:rFonts w:ascii="Verdana" w:hAnsi="Verdana"/>
                <w:sz w:val="20"/>
                <w:szCs w:val="20"/>
              </w:rPr>
              <w:t>,</w:t>
            </w:r>
            <w:r>
              <w:rPr>
                <w:rFonts w:ascii="Verdana" w:hAnsi="Verdana"/>
                <w:sz w:val="20"/>
                <w:szCs w:val="20"/>
              </w:rPr>
              <w:t>00</w:t>
            </w:r>
            <w:r w:rsidR="00CF2775">
              <w:rPr>
                <w:rFonts w:ascii="Verdana" w:hAnsi="Verdana"/>
                <w:sz w:val="20"/>
                <w:szCs w:val="20"/>
              </w:rPr>
              <w:t xml:space="preserve"> €</w:t>
            </w:r>
          </w:p>
        </w:tc>
        <w:tc>
          <w:tcPr>
            <w:tcW w:w="1636" w:type="dxa"/>
            <w:tcBorders>
              <w:bottom w:val="single" w:sz="4" w:space="0" w:color="auto"/>
            </w:tcBorders>
            <w:shd w:val="clear" w:color="auto" w:fill="auto"/>
            <w:vAlign w:val="center"/>
          </w:tcPr>
          <w:p w:rsidR="009E6A46" w:rsidRPr="00B16EC6" w:rsidRDefault="009E6A46" w:rsidP="00CF2775">
            <w:pPr>
              <w:spacing w:after="40"/>
              <w:jc w:val="right"/>
              <w:rPr>
                <w:rFonts w:ascii="Verdana" w:hAnsi="Verdana"/>
                <w:b/>
                <w:sz w:val="20"/>
                <w:szCs w:val="20"/>
              </w:rPr>
            </w:pPr>
          </w:p>
        </w:tc>
        <w:tc>
          <w:tcPr>
            <w:tcW w:w="1374" w:type="dxa"/>
            <w:tcBorders>
              <w:bottom w:val="single" w:sz="4" w:space="0" w:color="auto"/>
            </w:tcBorders>
            <w:shd w:val="clear" w:color="auto" w:fill="auto"/>
            <w:vAlign w:val="center"/>
          </w:tcPr>
          <w:p w:rsidR="009E6A46" w:rsidRPr="00B16EC6" w:rsidRDefault="009E6A46" w:rsidP="00CF2775">
            <w:pPr>
              <w:spacing w:after="40"/>
              <w:jc w:val="right"/>
              <w:rPr>
                <w:rFonts w:ascii="Verdana" w:hAnsi="Verdana"/>
                <w:b/>
                <w:sz w:val="20"/>
                <w:szCs w:val="20"/>
                <w:lang w:val="en-US"/>
              </w:rPr>
            </w:pPr>
          </w:p>
        </w:tc>
      </w:tr>
      <w:tr w:rsidR="009E6A46" w:rsidRPr="00B16EC6" w:rsidTr="00CF2775">
        <w:trPr>
          <w:trHeight w:val="389"/>
          <w:jc w:val="center"/>
        </w:trPr>
        <w:tc>
          <w:tcPr>
            <w:tcW w:w="8480" w:type="dxa"/>
            <w:gridSpan w:val="5"/>
            <w:shd w:val="clear" w:color="auto" w:fill="auto"/>
          </w:tcPr>
          <w:p w:rsidR="009E6A46" w:rsidRPr="00554A0E" w:rsidRDefault="009E6A46" w:rsidP="00CF2775">
            <w:pPr>
              <w:spacing w:after="40"/>
              <w:jc w:val="right"/>
              <w:rPr>
                <w:rFonts w:ascii="Verdana" w:hAnsi="Verdana" w:cs="Arial"/>
                <w:sz w:val="18"/>
                <w:szCs w:val="18"/>
              </w:rPr>
            </w:pPr>
            <w:r w:rsidRPr="00554A0E">
              <w:rPr>
                <w:rFonts w:ascii="Verdana" w:hAnsi="Verdana" w:cs="Arial"/>
                <w:b/>
                <w:sz w:val="18"/>
                <w:szCs w:val="18"/>
              </w:rPr>
              <w:t>ΣΥΝΟΛΟ</w:t>
            </w:r>
            <w:r w:rsidRPr="00554A0E">
              <w:rPr>
                <w:rFonts w:ascii="Verdana" w:hAnsi="Verdana" w:cs="Arial"/>
                <w:b/>
                <w:sz w:val="18"/>
                <w:szCs w:val="18"/>
                <w:lang w:val="en-US"/>
              </w:rPr>
              <w:t>:</w:t>
            </w:r>
          </w:p>
        </w:tc>
        <w:tc>
          <w:tcPr>
            <w:tcW w:w="1374" w:type="dxa"/>
            <w:shd w:val="clear" w:color="auto" w:fill="auto"/>
            <w:vAlign w:val="center"/>
          </w:tcPr>
          <w:p w:rsidR="009E6A46" w:rsidRPr="00B16EC6" w:rsidRDefault="009E6A46" w:rsidP="00CF2775">
            <w:pPr>
              <w:spacing w:after="40"/>
              <w:jc w:val="right"/>
              <w:rPr>
                <w:rFonts w:ascii="Verdana" w:hAnsi="Verdana"/>
                <w:b/>
                <w:sz w:val="20"/>
                <w:szCs w:val="20"/>
                <w:lang w:val="en-US"/>
              </w:rPr>
            </w:pPr>
          </w:p>
        </w:tc>
      </w:tr>
      <w:tr w:rsidR="009E6A46" w:rsidRPr="00B16EC6" w:rsidTr="00CF2775">
        <w:trPr>
          <w:trHeight w:val="316"/>
          <w:jc w:val="center"/>
        </w:trPr>
        <w:tc>
          <w:tcPr>
            <w:tcW w:w="8480" w:type="dxa"/>
            <w:gridSpan w:val="5"/>
            <w:shd w:val="clear" w:color="auto" w:fill="auto"/>
          </w:tcPr>
          <w:p w:rsidR="009E6A46" w:rsidRPr="00554A0E" w:rsidRDefault="009E6A46" w:rsidP="00CF2775">
            <w:pPr>
              <w:spacing w:after="40"/>
              <w:jc w:val="right"/>
              <w:rPr>
                <w:rFonts w:ascii="Verdana" w:hAnsi="Verdana" w:cs="Arial"/>
                <w:sz w:val="18"/>
                <w:szCs w:val="18"/>
              </w:rPr>
            </w:pPr>
            <w:r w:rsidRPr="00554A0E">
              <w:rPr>
                <w:rFonts w:ascii="Verdana" w:hAnsi="Verdana" w:cs="Arial"/>
                <w:b/>
                <w:sz w:val="18"/>
                <w:szCs w:val="18"/>
              </w:rPr>
              <w:t>ΑΞΙΑ ΦΠΑ 24%</w:t>
            </w:r>
            <w:r w:rsidRPr="00554A0E">
              <w:rPr>
                <w:rFonts w:ascii="Verdana" w:hAnsi="Verdana" w:cs="Arial"/>
                <w:b/>
                <w:sz w:val="18"/>
                <w:szCs w:val="18"/>
                <w:lang w:val="en-US"/>
              </w:rPr>
              <w:t>:</w:t>
            </w:r>
          </w:p>
        </w:tc>
        <w:tc>
          <w:tcPr>
            <w:tcW w:w="1374" w:type="dxa"/>
            <w:shd w:val="clear" w:color="auto" w:fill="auto"/>
            <w:vAlign w:val="center"/>
          </w:tcPr>
          <w:p w:rsidR="009E6A46" w:rsidRPr="00B16EC6" w:rsidRDefault="009E6A46" w:rsidP="00CF2775">
            <w:pPr>
              <w:spacing w:after="40"/>
              <w:jc w:val="right"/>
              <w:rPr>
                <w:rFonts w:ascii="Verdana" w:hAnsi="Verdana"/>
                <w:b/>
                <w:sz w:val="20"/>
                <w:szCs w:val="20"/>
                <w:lang w:val="en-US"/>
              </w:rPr>
            </w:pPr>
          </w:p>
        </w:tc>
      </w:tr>
      <w:tr w:rsidR="009E6A46" w:rsidRPr="00B16EC6" w:rsidTr="00CF2775">
        <w:trPr>
          <w:trHeight w:val="179"/>
          <w:jc w:val="center"/>
        </w:trPr>
        <w:tc>
          <w:tcPr>
            <w:tcW w:w="8480" w:type="dxa"/>
            <w:gridSpan w:val="5"/>
            <w:tcBorders>
              <w:bottom w:val="single" w:sz="4" w:space="0" w:color="auto"/>
            </w:tcBorders>
            <w:shd w:val="clear" w:color="auto" w:fill="auto"/>
          </w:tcPr>
          <w:p w:rsidR="009E6A46" w:rsidRPr="00554A0E" w:rsidRDefault="009E6A46" w:rsidP="00CF2775">
            <w:pPr>
              <w:spacing w:after="40"/>
              <w:jc w:val="right"/>
              <w:rPr>
                <w:rFonts w:ascii="Verdana" w:hAnsi="Verdana" w:cs="Arial"/>
                <w:sz w:val="18"/>
                <w:szCs w:val="18"/>
              </w:rPr>
            </w:pPr>
            <w:r w:rsidRPr="00554A0E">
              <w:rPr>
                <w:rFonts w:ascii="Verdana" w:hAnsi="Verdana" w:cs="Arial"/>
                <w:b/>
                <w:sz w:val="18"/>
                <w:szCs w:val="18"/>
              </w:rPr>
              <w:t>ΓΕΝΙΚΟ ΣΥΝΟΛΟ</w:t>
            </w:r>
            <w:r w:rsidRPr="00554A0E">
              <w:rPr>
                <w:rFonts w:ascii="Verdana" w:hAnsi="Verdana" w:cs="Arial"/>
                <w:b/>
                <w:sz w:val="18"/>
                <w:szCs w:val="18"/>
                <w:lang w:val="en-US"/>
              </w:rPr>
              <w:t>:</w:t>
            </w:r>
          </w:p>
        </w:tc>
        <w:tc>
          <w:tcPr>
            <w:tcW w:w="1374" w:type="dxa"/>
            <w:tcBorders>
              <w:bottom w:val="single" w:sz="4" w:space="0" w:color="auto"/>
            </w:tcBorders>
            <w:shd w:val="clear" w:color="auto" w:fill="auto"/>
            <w:vAlign w:val="center"/>
          </w:tcPr>
          <w:p w:rsidR="009E6A46" w:rsidRPr="00B16EC6" w:rsidRDefault="009E6A46" w:rsidP="00CF2775">
            <w:pPr>
              <w:spacing w:after="40"/>
              <w:jc w:val="right"/>
              <w:rPr>
                <w:rFonts w:ascii="Verdana" w:hAnsi="Verdana"/>
                <w:b/>
                <w:sz w:val="20"/>
                <w:szCs w:val="20"/>
                <w:lang w:val="en-US"/>
              </w:rPr>
            </w:pPr>
          </w:p>
        </w:tc>
      </w:tr>
    </w:tbl>
    <w:p w:rsidR="000E03D6" w:rsidRDefault="000E03D6">
      <w:pPr>
        <w:rPr>
          <w:rFonts w:ascii="Verdana" w:hAnsi="Verdana"/>
          <w:sz w:val="20"/>
          <w:szCs w:val="20"/>
        </w:rPr>
      </w:pPr>
      <w:r>
        <w:rPr>
          <w:rFonts w:ascii="Verdana" w:hAnsi="Verdana"/>
          <w:sz w:val="20"/>
          <w:szCs w:val="20"/>
        </w:rPr>
        <w:br w:type="page"/>
      </w:r>
    </w:p>
    <w:p w:rsidR="00FA2D89" w:rsidRPr="00DA21D6" w:rsidRDefault="00FA2D89" w:rsidP="00FA2D89">
      <w:pPr>
        <w:rPr>
          <w:rFonts w:ascii="Verdana" w:hAnsi="Verdana"/>
          <w:b/>
          <w:bCs/>
          <w:sz w:val="20"/>
          <w:szCs w:val="20"/>
        </w:rPr>
      </w:pPr>
      <w:r w:rsidRPr="00DA21D6">
        <w:rPr>
          <w:rFonts w:ascii="Verdana" w:hAnsi="Verdana"/>
          <w:b/>
          <w:bCs/>
          <w:sz w:val="20"/>
          <w:szCs w:val="20"/>
        </w:rPr>
        <w:lastRenderedPageBreak/>
        <w:t>ΠΑΡΑΡΤΗΜΑ «ΣΤ ΄»</w:t>
      </w:r>
    </w:p>
    <w:p w:rsidR="00FA2D89" w:rsidRDefault="00FA2D89" w:rsidP="00FA2D89">
      <w:pPr>
        <w:rPr>
          <w:rFonts w:ascii="Verdana" w:hAnsi="Verdana"/>
          <w:b/>
          <w:bCs/>
          <w:sz w:val="20"/>
          <w:szCs w:val="20"/>
        </w:rPr>
      </w:pP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FA2D89" w:rsidRPr="00FA2D89" w:rsidRDefault="00FA2D89" w:rsidP="00DA21D6">
      <w:pPr>
        <w:spacing w:line="240" w:lineRule="auto"/>
        <w:jc w:val="both"/>
        <w:rPr>
          <w:rFonts w:ascii="Verdana" w:hAnsi="Verdana"/>
          <w:b/>
          <w:bCs/>
          <w:sz w:val="20"/>
          <w:szCs w:val="20"/>
          <w:u w:val="single"/>
        </w:rPr>
      </w:pPr>
      <w:r w:rsidRPr="00FA2D89">
        <w:rPr>
          <w:rFonts w:ascii="Verdana" w:hAnsi="Verdana"/>
          <w:b/>
          <w:bCs/>
          <w:sz w:val="20"/>
          <w:szCs w:val="20"/>
        </w:rPr>
        <w:t>[άρθρου 79 παρ. 4 ν. 4412/2016 (Α 147)]</w:t>
      </w:r>
    </w:p>
    <w:p w:rsidR="00FA2D89" w:rsidRPr="00FA2D89" w:rsidRDefault="00FA2D89" w:rsidP="00DA21D6">
      <w:pPr>
        <w:spacing w:line="240" w:lineRule="auto"/>
        <w:jc w:val="both"/>
        <w:rPr>
          <w:rFonts w:ascii="Verdana" w:hAnsi="Verdana"/>
          <w:sz w:val="20"/>
          <w:szCs w:val="20"/>
        </w:rPr>
      </w:pPr>
      <w:r w:rsidRPr="00FA2D89">
        <w:rPr>
          <w:rFonts w:ascii="Verdana" w:hAnsi="Verdana"/>
          <w:b/>
          <w:bCs/>
          <w:sz w:val="20"/>
          <w:szCs w:val="20"/>
          <w:u w:val="single"/>
        </w:rPr>
        <w:t>για διαδικασίες σύναψης δημόσιας σύμβασης κάτω των ορίων των οδηγιών</w:t>
      </w: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29" w:type="dxa"/>
        <w:jc w:val="center"/>
        <w:tblLayout w:type="fixed"/>
        <w:tblCellMar>
          <w:top w:w="55" w:type="dxa"/>
          <w:left w:w="55" w:type="dxa"/>
          <w:bottom w:w="55" w:type="dxa"/>
          <w:right w:w="55" w:type="dxa"/>
        </w:tblCellMar>
        <w:tblLook w:val="0000" w:firstRow="0" w:lastRow="0" w:firstColumn="0" w:lastColumn="0" w:noHBand="0" w:noVBand="0"/>
      </w:tblPr>
      <w:tblGrid>
        <w:gridCol w:w="9229"/>
      </w:tblGrid>
      <w:tr w:rsidR="00BA5D5F" w:rsidTr="00843FA5">
        <w:trPr>
          <w:jc w:val="center"/>
        </w:trPr>
        <w:tc>
          <w:tcPr>
            <w:tcW w:w="9229" w:type="dxa"/>
            <w:shd w:val="clear" w:color="auto" w:fill="B2B2B2"/>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Ονομασία: </w:t>
            </w:r>
            <w:r w:rsidR="00843FA5" w:rsidRPr="00843FA5">
              <w:rPr>
                <w:rFonts w:ascii="Verdana" w:hAnsi="Verdana"/>
                <w:b/>
                <w:sz w:val="20"/>
                <w:szCs w:val="20"/>
              </w:rPr>
              <w:t>ΠΕΡΙΦΕΡΕΙΑΚΗ ΕΝΟΤΗΤΑ ΙΩΑΝΝΙΝΩΝ ΠΕΡΙΦΕΡΕΙΑΣ ΗΠΕΙΡΟΥ</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Κωδικός Αναθέτουσας Αρχή</w:t>
            </w:r>
            <w:r w:rsidR="00843FA5">
              <w:rPr>
                <w:rFonts w:ascii="Verdana" w:hAnsi="Verdana"/>
                <w:sz w:val="20"/>
                <w:szCs w:val="20"/>
              </w:rPr>
              <w:t>ς / Αναθέτοντα Φορέα ΚΗΜΔΗΣ : 5006</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Ταχυδρομική διεύθυνση / Πόλη / Ταχ. Κωδικός: </w:t>
            </w:r>
            <w:r w:rsidR="00843FA5">
              <w:rPr>
                <w:rFonts w:ascii="Verdana" w:hAnsi="Verdana"/>
                <w:sz w:val="20"/>
                <w:szCs w:val="20"/>
              </w:rPr>
              <w:t>Πλατεία Πύρρου 1, Ιωάννινα 452 21</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Αρμόδιος για πληροφορίες: </w:t>
            </w:r>
            <w:r w:rsidR="00843FA5">
              <w:rPr>
                <w:rFonts w:ascii="Verdana" w:hAnsi="Verdana"/>
                <w:sz w:val="20"/>
                <w:szCs w:val="20"/>
              </w:rPr>
              <w:t>Ν. Χάμος – Ι. Τσεπέλης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r w:rsidR="00843FA5">
              <w:rPr>
                <w:rFonts w:ascii="Verdana" w:hAnsi="Verdana"/>
                <w:sz w:val="20"/>
                <w:szCs w:val="20"/>
              </w:rPr>
              <w:t xml:space="preserve"> Τηλέφωνο: 26513 64232 &amp; 26510 87232</w:t>
            </w:r>
          </w:p>
          <w:p w:rsidR="00FA2D89" w:rsidRPr="00843FA5" w:rsidRDefault="00843FA5" w:rsidP="00DA21D6">
            <w:pPr>
              <w:spacing w:line="240" w:lineRule="auto"/>
              <w:rPr>
                <w:rFonts w:ascii="Verdana" w:hAnsi="Verdana"/>
                <w:sz w:val="20"/>
                <w:szCs w:val="20"/>
              </w:rPr>
            </w:pPr>
            <w:r>
              <w:rPr>
                <w:rFonts w:ascii="Verdana" w:hAnsi="Verdana"/>
                <w:sz w:val="20"/>
                <w:szCs w:val="20"/>
              </w:rPr>
              <w:t xml:space="preserve">- Ηλ. ταχυδρομείο: </w:t>
            </w:r>
            <w:r>
              <w:rPr>
                <w:rFonts w:ascii="Verdana" w:hAnsi="Verdana"/>
                <w:sz w:val="20"/>
                <w:szCs w:val="20"/>
                <w:lang w:val="en-US"/>
              </w:rPr>
              <w:t>n</w:t>
            </w:r>
            <w:r w:rsidR="00BA5CC3">
              <w:rPr>
                <w:rFonts w:ascii="Verdana" w:hAnsi="Verdana"/>
                <w:sz w:val="20"/>
                <w:szCs w:val="20"/>
              </w:rPr>
              <w:t>.</w:t>
            </w:r>
            <w:r w:rsidR="00BA5CC3">
              <w:rPr>
                <w:rFonts w:ascii="Verdana" w:hAnsi="Verdana"/>
                <w:sz w:val="20"/>
                <w:szCs w:val="20"/>
                <w:lang w:val="en-US"/>
              </w:rPr>
              <w:t>chamos</w:t>
            </w:r>
            <w:r w:rsidRPr="00843FA5">
              <w:rPr>
                <w:rFonts w:ascii="Verdana" w:hAnsi="Verdana"/>
                <w:sz w:val="20"/>
                <w:szCs w:val="20"/>
              </w:rPr>
              <w:t>@</w:t>
            </w:r>
            <w:r>
              <w:rPr>
                <w:rFonts w:ascii="Verdana" w:hAnsi="Verdana"/>
                <w:sz w:val="20"/>
                <w:szCs w:val="20"/>
                <w:lang w:val="en-US"/>
              </w:rPr>
              <w:t>php</w:t>
            </w:r>
            <w:r w:rsidRPr="00843FA5">
              <w:rPr>
                <w:rFonts w:ascii="Verdana" w:hAnsi="Verdana"/>
                <w:sz w:val="20"/>
                <w:szCs w:val="20"/>
              </w:rPr>
              <w:t>.</w:t>
            </w:r>
            <w:r>
              <w:rPr>
                <w:rFonts w:ascii="Verdana" w:hAnsi="Verdana"/>
                <w:sz w:val="20"/>
                <w:szCs w:val="20"/>
                <w:lang w:val="en-US"/>
              </w:rPr>
              <w:t>gov</w:t>
            </w:r>
            <w:r w:rsidRPr="00843FA5">
              <w:rPr>
                <w:rFonts w:ascii="Verdana" w:hAnsi="Verdana"/>
                <w:sz w:val="20"/>
                <w:szCs w:val="20"/>
              </w:rPr>
              <w:t>.</w:t>
            </w:r>
            <w:r>
              <w:rPr>
                <w:rFonts w:ascii="Verdana" w:hAnsi="Verdana"/>
                <w:sz w:val="20"/>
                <w:szCs w:val="20"/>
                <w:lang w:val="en-US"/>
              </w:rPr>
              <w:t>gr</w:t>
            </w:r>
          </w:p>
          <w:p w:rsidR="00FA2D89" w:rsidRPr="00843FA5" w:rsidRDefault="00FA2D89" w:rsidP="00843FA5">
            <w:pPr>
              <w:spacing w:line="240" w:lineRule="auto"/>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xml:space="preserve">): </w:t>
            </w:r>
            <w:r w:rsidR="00843FA5">
              <w:rPr>
                <w:rFonts w:ascii="Verdana" w:hAnsi="Verdana"/>
                <w:sz w:val="20"/>
                <w:szCs w:val="20"/>
                <w:lang w:val="en-US"/>
              </w:rPr>
              <w:t>www</w:t>
            </w:r>
            <w:r w:rsidR="00843FA5" w:rsidRPr="00843FA5">
              <w:rPr>
                <w:rFonts w:ascii="Verdana" w:hAnsi="Verdana"/>
                <w:sz w:val="20"/>
                <w:szCs w:val="20"/>
              </w:rPr>
              <w:t>.</w:t>
            </w:r>
            <w:r w:rsidR="00843FA5">
              <w:rPr>
                <w:rFonts w:ascii="Verdana" w:hAnsi="Verdana"/>
                <w:sz w:val="20"/>
                <w:szCs w:val="20"/>
                <w:lang w:val="en-US"/>
              </w:rPr>
              <w:t>php</w:t>
            </w:r>
            <w:r w:rsidR="00843FA5" w:rsidRPr="00843FA5">
              <w:rPr>
                <w:rFonts w:ascii="Verdana" w:hAnsi="Verdana"/>
                <w:sz w:val="20"/>
                <w:szCs w:val="20"/>
              </w:rPr>
              <w:t>.</w:t>
            </w:r>
            <w:r w:rsidR="00843FA5">
              <w:rPr>
                <w:rFonts w:ascii="Verdana" w:hAnsi="Verdana"/>
                <w:sz w:val="20"/>
                <w:szCs w:val="20"/>
                <w:lang w:val="en-US"/>
              </w:rPr>
              <w:t>gov</w:t>
            </w:r>
            <w:r w:rsidR="00843FA5" w:rsidRPr="00843FA5">
              <w:rPr>
                <w:rFonts w:ascii="Verdana" w:hAnsi="Verdana"/>
                <w:sz w:val="20"/>
                <w:szCs w:val="20"/>
              </w:rPr>
              <w:t>.</w:t>
            </w:r>
            <w:r w:rsidR="00843FA5">
              <w:rPr>
                <w:rFonts w:ascii="Verdana" w:hAnsi="Verdana"/>
                <w:sz w:val="20"/>
                <w:szCs w:val="20"/>
                <w:lang w:val="en-US"/>
              </w:rPr>
              <w:t>gr</w:t>
            </w:r>
          </w:p>
        </w:tc>
      </w:tr>
      <w:tr w:rsidR="00BA5D5F" w:rsidTr="00843FA5">
        <w:trPr>
          <w:jc w:val="center"/>
        </w:trPr>
        <w:tc>
          <w:tcPr>
            <w:tcW w:w="9229" w:type="dxa"/>
            <w:shd w:val="clear" w:color="auto" w:fill="B2B2B2"/>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FA2D89" w:rsidRDefault="00FA2D89" w:rsidP="00DA21D6">
            <w:pPr>
              <w:spacing w:line="240" w:lineRule="auto"/>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xml:space="preserve">): </w:t>
            </w:r>
            <w:r w:rsidR="00843FA5">
              <w:rPr>
                <w:rFonts w:ascii="Verdana" w:hAnsi="Verdana"/>
                <w:sz w:val="20"/>
                <w:szCs w:val="20"/>
              </w:rPr>
              <w:t>Π</w:t>
            </w:r>
            <w:r w:rsidR="00843FA5" w:rsidRPr="00B16EC6">
              <w:rPr>
                <w:rFonts w:ascii="Verdana" w:hAnsi="Verdana"/>
                <w:sz w:val="20"/>
                <w:szCs w:val="20"/>
              </w:rPr>
              <w:t xml:space="preserve">ρομήθεια </w:t>
            </w:r>
            <w:r w:rsidR="00843FA5" w:rsidRPr="008C4A54">
              <w:rPr>
                <w:rFonts w:ascii="Verdana" w:hAnsi="Verdana" w:cs="Arial"/>
                <w:sz w:val="20"/>
                <w:szCs w:val="20"/>
              </w:rPr>
              <w:t>φωτοαντιγραφικού χαρτιού Α</w:t>
            </w:r>
            <w:r w:rsidR="00843FA5" w:rsidRPr="008C4A54">
              <w:rPr>
                <w:rFonts w:ascii="Verdana" w:hAnsi="Verdana" w:cs="Helvetica"/>
                <w:sz w:val="20"/>
                <w:szCs w:val="20"/>
              </w:rPr>
              <w:t>4</w:t>
            </w:r>
            <w:r w:rsidR="00F77A4C">
              <w:rPr>
                <w:rFonts w:ascii="Verdana" w:hAnsi="Verdana" w:cs="Arial"/>
                <w:sz w:val="20"/>
                <w:szCs w:val="20"/>
              </w:rPr>
              <w:t xml:space="preserve">, </w:t>
            </w:r>
            <w:r w:rsidR="00843FA5" w:rsidRPr="00B16EC6">
              <w:rPr>
                <w:rFonts w:ascii="Verdana" w:hAnsi="Verdana"/>
                <w:sz w:val="20"/>
                <w:szCs w:val="20"/>
              </w:rPr>
              <w:t xml:space="preserve">για το έτος </w:t>
            </w:r>
            <w:r w:rsidR="007A5135">
              <w:rPr>
                <w:rFonts w:ascii="Verdana" w:hAnsi="Verdana"/>
                <w:sz w:val="20"/>
                <w:szCs w:val="20"/>
              </w:rPr>
              <w:t>2020</w:t>
            </w:r>
            <w:r w:rsidR="00227F7D">
              <w:rPr>
                <w:rFonts w:ascii="Verdana" w:hAnsi="Verdana"/>
                <w:sz w:val="20"/>
                <w:szCs w:val="20"/>
              </w:rPr>
              <w:t xml:space="preserve">(Διακήρυξη </w:t>
            </w:r>
            <w:r w:rsidR="00A3099E" w:rsidRPr="00A3099E">
              <w:rPr>
                <w:rFonts w:ascii="Verdana" w:hAnsi="Verdana"/>
                <w:sz w:val="20"/>
                <w:szCs w:val="20"/>
              </w:rPr>
              <w:t>134658/8839/30-09-2020</w:t>
            </w:r>
            <w:r w:rsidR="00227F7D" w:rsidRPr="006900EE">
              <w:rPr>
                <w:rFonts w:ascii="Verdana" w:hAnsi="Verdana"/>
                <w:bCs/>
                <w:sz w:val="20"/>
                <w:szCs w:val="20"/>
              </w:rPr>
              <w:t>)</w:t>
            </w:r>
          </w:p>
          <w:p w:rsidR="00843FA5" w:rsidRPr="00843FA5" w:rsidRDefault="00843FA5" w:rsidP="00DA21D6">
            <w:pPr>
              <w:spacing w:line="240" w:lineRule="auto"/>
              <w:rPr>
                <w:rFonts w:ascii="Verdana" w:hAnsi="Verdana"/>
                <w:sz w:val="20"/>
                <w:szCs w:val="20"/>
              </w:rPr>
            </w:pPr>
            <w:r>
              <w:rPr>
                <w:rFonts w:ascii="Verdana" w:hAnsi="Verdana"/>
                <w:sz w:val="20"/>
                <w:szCs w:val="20"/>
                <w:lang w:val="en-US"/>
              </w:rPr>
              <w:t>CPV</w:t>
            </w:r>
            <w:r w:rsidRPr="00843FA5">
              <w:rPr>
                <w:rFonts w:ascii="Verdana" w:hAnsi="Verdana"/>
                <w:sz w:val="20"/>
                <w:szCs w:val="20"/>
              </w:rPr>
              <w:t>:</w:t>
            </w:r>
            <w:r>
              <w:rPr>
                <w:rFonts w:ascii="Verdana" w:hAnsi="Verdana"/>
                <w:sz w:val="20"/>
                <w:szCs w:val="20"/>
              </w:rPr>
              <w:t xml:space="preserve">30197642-8 Φωτοαντιγραφικό </w:t>
            </w:r>
            <w:r w:rsidR="00B750F8">
              <w:rPr>
                <w:rFonts w:ascii="Verdana" w:hAnsi="Verdana"/>
                <w:sz w:val="20"/>
                <w:szCs w:val="20"/>
              </w:rPr>
              <w:t xml:space="preserve">και ξηρογραφικό </w:t>
            </w:r>
            <w:r>
              <w:rPr>
                <w:rFonts w:ascii="Verdana" w:hAnsi="Verdana"/>
                <w:sz w:val="20"/>
                <w:szCs w:val="20"/>
              </w:rPr>
              <w:t>χαρτί</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Κωδικός στο ΚΗΜΔΗΣ: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Η σύμβαση αναφέρεται σε έργα, προμήθειες, ή υπηρεσίες : </w:t>
            </w:r>
            <w:r w:rsidR="00B750F8">
              <w:rPr>
                <w:rFonts w:ascii="Verdana" w:hAnsi="Verdana"/>
                <w:sz w:val="20"/>
                <w:szCs w:val="20"/>
              </w:rPr>
              <w:t>Προμήθειες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p>
        </w:tc>
      </w:tr>
    </w:tbl>
    <w:p w:rsidR="00FA2D89" w:rsidRPr="00FA2D89" w:rsidRDefault="00FA2D89" w:rsidP="00FA2D89">
      <w:pPr>
        <w:rPr>
          <w:rFonts w:ascii="Verdana" w:hAnsi="Verdana"/>
          <w:sz w:val="20"/>
          <w:szCs w:val="20"/>
        </w:rPr>
      </w:pPr>
    </w:p>
    <w:p w:rsidR="00FA2D89" w:rsidRPr="00FA2D89" w:rsidRDefault="00FA2D89" w:rsidP="00DA21D6">
      <w:pPr>
        <w:spacing w:line="240" w:lineRule="auto"/>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A13478" w:rsidRDefault="00A13478">
      <w:pPr>
        <w:rPr>
          <w:rFonts w:ascii="Verdana" w:hAnsi="Verdana"/>
          <w:b/>
          <w:bCs/>
          <w:sz w:val="20"/>
          <w:szCs w:val="20"/>
          <w:u w:val="single"/>
        </w:rPr>
      </w:pPr>
      <w:r>
        <w:rPr>
          <w:rFonts w:ascii="Verdana" w:hAnsi="Verdana"/>
          <w:b/>
          <w:bCs/>
          <w:sz w:val="20"/>
          <w:szCs w:val="20"/>
          <w:u w:val="single"/>
        </w:rPr>
        <w:br w:type="page"/>
      </w:r>
    </w:p>
    <w:p w:rsidR="00FA2D89" w:rsidRPr="00FA2D89" w:rsidRDefault="00FA2D89" w:rsidP="00DA21D6">
      <w:pPr>
        <w:spacing w:line="240" w:lineRule="auto"/>
        <w:rPr>
          <w:rFonts w:ascii="Verdana" w:hAnsi="Verdana"/>
          <w:b/>
          <w:bCs/>
          <w:sz w:val="20"/>
          <w:szCs w:val="20"/>
        </w:rPr>
      </w:pPr>
      <w:r w:rsidRPr="00FA2D89">
        <w:rPr>
          <w:rFonts w:ascii="Verdana" w:hAnsi="Verdana"/>
          <w:b/>
          <w:bCs/>
          <w:sz w:val="20"/>
          <w:szCs w:val="20"/>
          <w:u w:val="single"/>
        </w:rPr>
        <w:lastRenderedPageBreak/>
        <w:t>Μέρος II: Πληροφορίες σχετικά με τον οικονομικό φορέα</w:t>
      </w: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b/>
                <w:i/>
                <w:sz w:val="20"/>
                <w:szCs w:val="20"/>
              </w:rPr>
            </w:pPr>
            <w:r w:rsidRPr="00FA2D89">
              <w:rPr>
                <w:rFonts w:ascii="Verdana" w:hAnsi="Verdana"/>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b/>
                <w:i/>
                <w:sz w:val="20"/>
                <w:szCs w:val="20"/>
              </w:rPr>
            </w:pPr>
            <w:r w:rsidRPr="00FA2D89">
              <w:rPr>
                <w:rFonts w:ascii="Verdana" w:hAnsi="Verdana"/>
                <w:b/>
                <w:i/>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Αριθμός φορολογικού μητρώου (ΑΦΜ):</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tc>
      </w:tr>
      <w:tr w:rsidR="00FA2D89" w:rsidRPr="00FA2D89" w:rsidTr="00B750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Τηλέφωνο:</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Ηλ. ταχυδρομείο:</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b/>
                <w:bCs/>
                <w:i/>
                <w:iCs/>
                <w:sz w:val="20"/>
                <w:szCs w:val="20"/>
              </w:rPr>
            </w:pPr>
            <w:r w:rsidRPr="00FA2D89">
              <w:rPr>
                <w:rFonts w:ascii="Verdana" w:hAnsi="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27F7D" w:rsidRDefault="00227F7D"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 Ναι [] Όχι [] Άνευ αντικειμένου</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6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3"/>
            </w:r>
            <w:r w:rsidRPr="00FA2D89">
              <w:rPr>
                <w:rFonts w:ascii="Verdana" w:hAnsi="Verdana"/>
                <w:sz w:val="20"/>
                <w:szCs w:val="20"/>
              </w:rPr>
              <w:t>:</w:t>
            </w:r>
          </w:p>
          <w:p w:rsidR="00FA2D89" w:rsidRPr="00FA2D89" w:rsidRDefault="00FA2D89" w:rsidP="00B57FA8">
            <w:pPr>
              <w:spacing w:after="60" w:line="240" w:lineRule="auto"/>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FA2D89" w:rsidRPr="00FA2D89" w:rsidRDefault="00FA2D89" w:rsidP="00B57FA8">
            <w:pPr>
              <w:spacing w:after="60" w:line="240" w:lineRule="auto"/>
              <w:rPr>
                <w:rFonts w:ascii="Verdana" w:hAnsi="Verdana"/>
                <w:b/>
                <w:sz w:val="20"/>
                <w:szCs w:val="20"/>
                <w:u w:val="single"/>
              </w:rPr>
            </w:pPr>
            <w:r w:rsidRPr="00FA2D89">
              <w:rPr>
                <w:rFonts w:ascii="Verdana" w:hAnsi="Verdana"/>
                <w:b/>
                <w:sz w:val="20"/>
                <w:szCs w:val="20"/>
              </w:rPr>
              <w:t>Εάν όχι:</w:t>
            </w:r>
          </w:p>
          <w:p w:rsidR="00FA2D89" w:rsidRPr="00FA2D89" w:rsidRDefault="00FA2D89" w:rsidP="00B57FA8">
            <w:pPr>
              <w:spacing w:after="60" w:line="240" w:lineRule="auto"/>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lastRenderedPageBreak/>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α) [……]</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γ) [……]</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δ) [] Ναι [] Όχι</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ε) [] Ναι [] Όχι</w:t>
            </w:r>
          </w:p>
          <w:p w:rsidR="00B57FA8" w:rsidRPr="00FA2D89" w:rsidRDefault="00B57FA8"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3B5379">
            <w:pPr>
              <w:spacing w:line="240" w:lineRule="auto"/>
              <w:rPr>
                <w:rFonts w:ascii="Verdana" w:hAnsi="Verdana"/>
                <w:sz w:val="20"/>
                <w:szCs w:val="20"/>
              </w:rPr>
            </w:pPr>
            <w:r w:rsidRPr="00FA2D89">
              <w:rPr>
                <w:rFonts w:ascii="Verdana" w:hAnsi="Verdana"/>
                <w:i/>
                <w:sz w:val="20"/>
                <w:szCs w:val="20"/>
              </w:rPr>
              <w:t>[……][……][……][……]</w:t>
            </w:r>
          </w:p>
        </w:tc>
      </w:tr>
      <w:tr w:rsidR="00FA2D89" w:rsidRPr="00FA2D89" w:rsidTr="00B750F8">
        <w:trPr>
          <w:jc w:val="center"/>
        </w:trPr>
        <w:tc>
          <w:tcPr>
            <w:tcW w:w="4479" w:type="dxa"/>
            <w:tcBorders>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bCs/>
                <w:i/>
                <w:iCs/>
                <w:sz w:val="20"/>
                <w:szCs w:val="20"/>
              </w:rPr>
            </w:pPr>
            <w:r w:rsidRPr="00FA2D89">
              <w:rPr>
                <w:rFonts w:ascii="Verdana" w:hAnsi="Verdana"/>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4"/>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Ναι [] Όχι</w:t>
            </w:r>
          </w:p>
        </w:tc>
      </w:tr>
      <w:tr w:rsidR="00FA2D89" w:rsidRPr="00FA2D89" w:rsidTr="00B750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w:t>
            </w:r>
          </w:p>
          <w:p w:rsidR="00FA2D89" w:rsidRPr="00FA2D89" w:rsidRDefault="00FA2D89"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p>
          <w:p w:rsidR="00B57FA8" w:rsidRPr="00FA2D89" w:rsidRDefault="00B57FA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bCs/>
                <w:i/>
                <w:iCs/>
                <w:sz w:val="20"/>
                <w:szCs w:val="20"/>
              </w:rPr>
            </w:pPr>
            <w:r w:rsidRPr="00FA2D89">
              <w:rPr>
                <w:rFonts w:ascii="Verdana" w:hAnsi="Verdana"/>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w:t>
            </w:r>
          </w:p>
        </w:tc>
      </w:tr>
    </w:tbl>
    <w:p w:rsidR="00FA2D89" w:rsidRPr="00FA2D89" w:rsidRDefault="00FA2D89" w:rsidP="00DA21D6">
      <w:pPr>
        <w:spacing w:line="240" w:lineRule="auto"/>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DA21D6">
      <w:pPr>
        <w:spacing w:line="240" w:lineRule="auto"/>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0" w:line="240" w:lineRule="auto"/>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0" w:line="240" w:lineRule="auto"/>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Ονοματεπώνυμο</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bl>
    <w:p w:rsidR="008831B4" w:rsidRDefault="008831B4" w:rsidP="00DA21D6">
      <w:pPr>
        <w:spacing w:line="240" w:lineRule="auto"/>
        <w:jc w:val="both"/>
        <w:rPr>
          <w:rFonts w:ascii="Verdana" w:hAnsi="Verdana"/>
          <w:b/>
          <w:bCs/>
          <w:sz w:val="20"/>
          <w:szCs w:val="20"/>
          <w:u w:val="single"/>
        </w:rPr>
      </w:pPr>
    </w:p>
    <w:p w:rsidR="008831B4" w:rsidRDefault="008831B4" w:rsidP="00DA21D6">
      <w:pPr>
        <w:spacing w:line="240" w:lineRule="auto"/>
        <w:jc w:val="both"/>
        <w:rPr>
          <w:rFonts w:ascii="Verdana" w:hAnsi="Verdana"/>
          <w:b/>
          <w:bCs/>
          <w:sz w:val="20"/>
          <w:szCs w:val="20"/>
          <w:u w:val="single"/>
        </w:rPr>
      </w:pP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u w:val="single"/>
        </w:rPr>
        <w:lastRenderedPageBreak/>
        <w:t>Μέρος III: Λόγοι αποκλεισμού</w:t>
      </w:r>
    </w:p>
    <w:p w:rsidR="00FA2D89" w:rsidRPr="00FA2D89" w:rsidRDefault="00FA2D89" w:rsidP="00B57FA8">
      <w:pPr>
        <w:spacing w:after="40" w:line="240" w:lineRule="auto"/>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5"/>
      </w:r>
    </w:p>
    <w:p w:rsidR="00FA2D89" w:rsidRPr="00FA2D89" w:rsidRDefault="00FA2D89" w:rsidP="00B57FA8">
      <w:pPr>
        <w:spacing w:after="40" w:line="240" w:lineRule="auto"/>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6"/>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7"/>
      </w:r>
      <w:r w:rsidRPr="00FA2D89">
        <w:rPr>
          <w:rFonts w:ascii="Verdana" w:hAnsi="Verdana"/>
          <w:sz w:val="20"/>
          <w:szCs w:val="20"/>
          <w:vertAlign w:val="superscript"/>
        </w:rPr>
        <w:t>,</w:t>
      </w:r>
      <w:r w:rsidRPr="00FA2D89">
        <w:rPr>
          <w:rFonts w:ascii="Verdana" w:hAnsi="Verdana"/>
          <w:sz w:val="20"/>
          <w:szCs w:val="20"/>
          <w:vertAlign w:val="superscript"/>
        </w:rPr>
        <w:endnoteReference w:id="8"/>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9"/>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0"/>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2"/>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3"/>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sz w:val="20"/>
                <w:szCs w:val="20"/>
              </w:rPr>
              <w:t>[] Ναι [] Όχι</w:t>
            </w: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4"/>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5"/>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σημείο-(-α): [   ],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λόγος(-οι):[   ]</w:t>
            </w:r>
          </w:p>
          <w:p w:rsidR="00FA2D89" w:rsidRPr="00FA2D89" w:rsidRDefault="00FA2D89"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r w:rsidRPr="00FA2D89">
              <w:rPr>
                <w:rFonts w:ascii="Verdana" w:hAnsi="Verdana"/>
                <w:sz w:val="20"/>
                <w:szCs w:val="20"/>
              </w:rPr>
              <w:t>β) [……]</w:t>
            </w:r>
          </w:p>
          <w:p w:rsidR="00227F7D" w:rsidRPr="00FA2D89" w:rsidRDefault="00227F7D"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B57FA8">
            <w:pPr>
              <w:spacing w:after="40" w:line="240" w:lineRule="auto"/>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B57FA8">
            <w:pPr>
              <w:spacing w:after="40" w:line="240" w:lineRule="auto"/>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6"/>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17"/>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18"/>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r>
    </w:tbl>
    <w:p w:rsidR="00227F7D" w:rsidRDefault="00227F7D" w:rsidP="00DA21D6">
      <w:pPr>
        <w:spacing w:line="240" w:lineRule="auto"/>
        <w:rPr>
          <w:rFonts w:ascii="Verdana" w:hAnsi="Verdana"/>
          <w:b/>
          <w:bCs/>
          <w:sz w:val="20"/>
          <w:szCs w:val="20"/>
        </w:rPr>
      </w:pPr>
    </w:p>
    <w:p w:rsidR="00227F7D" w:rsidRDefault="00227F7D" w:rsidP="00DA21D6">
      <w:pPr>
        <w:spacing w:line="240" w:lineRule="auto"/>
        <w:rPr>
          <w:rFonts w:ascii="Verdana" w:hAnsi="Verdana"/>
          <w:b/>
          <w:bCs/>
          <w:sz w:val="20"/>
          <w:szCs w:val="20"/>
        </w:rPr>
      </w:pPr>
    </w:p>
    <w:p w:rsidR="00843B37" w:rsidRDefault="00843B37" w:rsidP="00DA21D6">
      <w:pPr>
        <w:spacing w:line="240" w:lineRule="auto"/>
        <w:rPr>
          <w:rFonts w:ascii="Verdana" w:hAnsi="Verdana"/>
          <w:b/>
          <w:bCs/>
          <w:sz w:val="20"/>
          <w:szCs w:val="20"/>
        </w:rPr>
      </w:pP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A2D89" w:rsidRPr="00FA2D89" w:rsidTr="00BA37E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Απάντηση:</w:t>
            </w: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19"/>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tc>
      </w:tr>
      <w:tr w:rsidR="00FA2D89" w:rsidRPr="00FA2D89" w:rsidTr="00BA37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γ)Πως διαπιστώθηκε η αθέτηση των υποχρεώσεων;</w:t>
            </w:r>
          </w:p>
          <w:p w:rsidR="00FA2D89" w:rsidRPr="00FA2D89" w:rsidRDefault="00FA2D89" w:rsidP="00DA21D6">
            <w:pPr>
              <w:spacing w:line="240" w:lineRule="auto"/>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2) Με άλλα μέσα; </w:t>
            </w:r>
            <w:r w:rsidR="000C5E88" w:rsidRPr="00FA2D89">
              <w:rPr>
                <w:rFonts w:ascii="Verdana" w:hAnsi="Verdana"/>
                <w:sz w:val="20"/>
                <w:szCs w:val="20"/>
              </w:rPr>
              <w:t>Διευκρινίστε</w:t>
            </w:r>
            <w:r w:rsidRPr="00FA2D89">
              <w:rPr>
                <w:rFonts w:ascii="Verdana" w:hAnsi="Verdana"/>
                <w:sz w:val="20"/>
                <w:szCs w:val="20"/>
              </w:rPr>
              <w:t>:</w:t>
            </w:r>
          </w:p>
          <w:p w:rsidR="00FA2D89" w:rsidRPr="00FA2D89" w:rsidRDefault="00FA2D89" w:rsidP="006B3D98">
            <w:pPr>
              <w:spacing w:line="240" w:lineRule="auto"/>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A5D5F" w:rsidTr="00BA37E7">
              <w:tc>
                <w:tcPr>
                  <w:tcW w:w="2036"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ΦΟΡΟΙ</w:t>
                  </w:r>
                </w:p>
                <w:p w:rsidR="00FA2D89" w:rsidRPr="00FA2D89" w:rsidRDefault="00FA2D89" w:rsidP="00DA21D6">
                  <w:pPr>
                    <w:spacing w:line="240" w:lineRule="auto"/>
                    <w:rPr>
                      <w:rFonts w:ascii="Verdana" w:hAnsi="Verdana"/>
                      <w:sz w:val="20"/>
                      <w:szCs w:val="20"/>
                    </w:rPr>
                  </w:pPr>
                </w:p>
              </w:tc>
              <w:tc>
                <w:tcPr>
                  <w:tcW w:w="2192"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ΕΙΣΦΟΡΕΣ ΚΟΙΝΩΝΙΚΗΣ ΑΣΦΑΛΙΣΗΣ</w:t>
                  </w:r>
                </w:p>
              </w:tc>
            </w:tr>
            <w:tr w:rsidR="00BA5D5F" w:rsidTr="00BA37E7">
              <w:tc>
                <w:tcPr>
                  <w:tcW w:w="2036"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α)[……]·</w:t>
                  </w:r>
                </w:p>
                <w:p w:rsidR="003B5379" w:rsidRPr="003B5379" w:rsidRDefault="003B5379" w:rsidP="00DA21D6">
                  <w:pPr>
                    <w:spacing w:line="240" w:lineRule="auto"/>
                    <w:rPr>
                      <w:rFonts w:ascii="Verdana" w:hAnsi="Verdana"/>
                      <w:sz w:val="2"/>
                      <w:szCs w:val="2"/>
                    </w:rPr>
                  </w:pPr>
                </w:p>
                <w:p w:rsidR="00FA2D89" w:rsidRDefault="00FA2D89" w:rsidP="00DA21D6">
                  <w:pPr>
                    <w:spacing w:line="240" w:lineRule="auto"/>
                    <w:rPr>
                      <w:rFonts w:ascii="Verdana" w:hAnsi="Verdana"/>
                      <w:sz w:val="20"/>
                      <w:szCs w:val="20"/>
                    </w:rPr>
                  </w:pPr>
                  <w:r w:rsidRPr="00FA2D89">
                    <w:rPr>
                      <w:rFonts w:ascii="Verdana" w:hAnsi="Verdana"/>
                      <w:sz w:val="20"/>
                      <w:szCs w:val="20"/>
                    </w:rPr>
                    <w:t>β)[……]</w:t>
                  </w:r>
                </w:p>
                <w:p w:rsidR="006B3D98" w:rsidRDefault="006B3D98" w:rsidP="00DA21D6">
                  <w:pPr>
                    <w:spacing w:line="240" w:lineRule="auto"/>
                    <w:rPr>
                      <w:rFonts w:ascii="Verdana" w:hAnsi="Verdana"/>
                      <w:sz w:val="20"/>
                      <w:szCs w:val="20"/>
                    </w:rPr>
                  </w:pPr>
                </w:p>
                <w:p w:rsidR="006B3D98" w:rsidRPr="00FA2D89" w:rsidRDefault="006B3D98"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r w:rsidRPr="00FA2D89">
                    <w:rPr>
                      <w:rFonts w:ascii="Verdana" w:hAnsi="Verdana"/>
                      <w:sz w:val="20"/>
                      <w:szCs w:val="20"/>
                    </w:rPr>
                    <w:t xml:space="preserve">γ.1) [] Ναι [] Όχι </w:t>
                  </w:r>
                </w:p>
                <w:p w:rsidR="006B3D98" w:rsidRPr="00FA2D89" w:rsidRDefault="006B3D98" w:rsidP="00DA21D6">
                  <w:pPr>
                    <w:spacing w:line="240" w:lineRule="auto"/>
                    <w:rPr>
                      <w:rFonts w:ascii="Verdana" w:hAnsi="Verdana"/>
                      <w:sz w:val="20"/>
                      <w:szCs w:val="20"/>
                    </w:rPr>
                  </w:pPr>
                </w:p>
                <w:p w:rsidR="006B3D98"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6B3D98" w:rsidRDefault="00FA2D89" w:rsidP="00DA21D6">
                  <w:pPr>
                    <w:spacing w:line="240" w:lineRule="auto"/>
                    <w:rPr>
                      <w:rFonts w:ascii="Verdana" w:hAnsi="Verdana"/>
                      <w:sz w:val="10"/>
                      <w:szCs w:val="10"/>
                    </w:rPr>
                  </w:pPr>
                </w:p>
                <w:p w:rsidR="00FA2D89" w:rsidRDefault="00FA2D89" w:rsidP="00DA21D6">
                  <w:pPr>
                    <w:spacing w:line="240" w:lineRule="auto"/>
                    <w:rPr>
                      <w:rFonts w:ascii="Verdana" w:hAnsi="Verdana"/>
                      <w:sz w:val="20"/>
                      <w:szCs w:val="20"/>
                    </w:rPr>
                  </w:pPr>
                  <w:r w:rsidRPr="00FA2D89">
                    <w:rPr>
                      <w:rFonts w:ascii="Verdana" w:hAnsi="Verdana"/>
                      <w:sz w:val="20"/>
                      <w:szCs w:val="20"/>
                    </w:rPr>
                    <w:t>γ.2)[……]·</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δ) []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c>
                <w:tcPr>
                  <w:tcW w:w="2192"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α)[……]·</w:t>
                  </w:r>
                </w:p>
                <w:p w:rsidR="00FA2D89" w:rsidRPr="003B5379" w:rsidRDefault="00FA2D89" w:rsidP="00DA21D6">
                  <w:pPr>
                    <w:spacing w:line="240" w:lineRule="auto"/>
                    <w:rPr>
                      <w:rFonts w:ascii="Verdana" w:hAnsi="Verdana"/>
                      <w:sz w:val="2"/>
                      <w:szCs w:val="2"/>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w:t>
                  </w:r>
                </w:p>
                <w:p w:rsidR="006B3D98" w:rsidRDefault="006B3D98" w:rsidP="00DA21D6">
                  <w:pPr>
                    <w:spacing w:line="240" w:lineRule="auto"/>
                    <w:rPr>
                      <w:rFonts w:ascii="Verdana" w:hAnsi="Verdana"/>
                      <w:sz w:val="20"/>
                      <w:szCs w:val="20"/>
                    </w:rPr>
                  </w:pPr>
                </w:p>
                <w:p w:rsidR="006B3D98" w:rsidRDefault="006B3D98"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r w:rsidRPr="00FA2D89">
                    <w:rPr>
                      <w:rFonts w:ascii="Verdana" w:hAnsi="Verdana"/>
                      <w:sz w:val="20"/>
                      <w:szCs w:val="20"/>
                    </w:rPr>
                    <w:t xml:space="preserve">γ.1) [] Ναι [] Όχι </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6B3D98" w:rsidRDefault="00FA2D89" w:rsidP="00DA21D6">
                  <w:pPr>
                    <w:spacing w:line="240" w:lineRule="auto"/>
                    <w:rPr>
                      <w:rFonts w:ascii="Verdana" w:hAnsi="Verdana"/>
                      <w:sz w:val="10"/>
                      <w:szCs w:val="10"/>
                    </w:rPr>
                  </w:pPr>
                </w:p>
                <w:p w:rsidR="00FA2D89" w:rsidRDefault="00FA2D89" w:rsidP="00DA21D6">
                  <w:pPr>
                    <w:spacing w:line="240" w:lineRule="auto"/>
                    <w:rPr>
                      <w:rFonts w:ascii="Verdana" w:hAnsi="Verdana"/>
                      <w:sz w:val="20"/>
                      <w:szCs w:val="20"/>
                    </w:rPr>
                  </w:pPr>
                  <w:r w:rsidRPr="00FA2D89">
                    <w:rPr>
                      <w:rFonts w:ascii="Verdana" w:hAnsi="Verdana"/>
                      <w:sz w:val="20"/>
                      <w:szCs w:val="20"/>
                    </w:rPr>
                    <w:t>γ.2)[……]·</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δ) []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r>
          </w:tbl>
          <w:p w:rsidR="00FA2D89" w:rsidRPr="00FA2D89" w:rsidRDefault="00FA2D89" w:rsidP="00DA21D6">
            <w:pPr>
              <w:spacing w:line="240" w:lineRule="auto"/>
              <w:rPr>
                <w:rFonts w:ascii="Verdana" w:hAnsi="Verdana"/>
                <w:sz w:val="20"/>
                <w:szCs w:val="20"/>
              </w:rPr>
            </w:pP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1"/>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p>
        </w:tc>
      </w:tr>
    </w:tbl>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843B37" w:rsidRDefault="00843B37" w:rsidP="00DA21D6">
      <w:pPr>
        <w:spacing w:line="240" w:lineRule="auto"/>
        <w:rPr>
          <w:rFonts w:ascii="Verdana" w:hAnsi="Verdana"/>
          <w:b/>
          <w:bCs/>
          <w:sz w:val="20"/>
          <w:szCs w:val="20"/>
        </w:rPr>
      </w:pP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9435" w:type="dxa"/>
        <w:jc w:val="center"/>
        <w:tblLayout w:type="fixed"/>
        <w:tblLook w:val="0000" w:firstRow="0" w:lastRow="0" w:firstColumn="0" w:lastColumn="0" w:noHBand="0" w:noVBand="0"/>
      </w:tblPr>
      <w:tblGrid>
        <w:gridCol w:w="4479"/>
        <w:gridCol w:w="4956"/>
      </w:tblGrid>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i/>
                <w:sz w:val="20"/>
                <w:szCs w:val="20"/>
              </w:rPr>
              <w:t>Απάντηση:</w:t>
            </w:r>
          </w:p>
        </w:tc>
      </w:tr>
      <w:tr w:rsidR="00FA2D89" w:rsidRPr="00FA2D89" w:rsidTr="00866D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2"/>
            </w:r>
            <w:r w:rsidRPr="00FA2D89">
              <w:rPr>
                <w:rFonts w:ascii="Verdana" w:hAnsi="Verdana"/>
                <w:b/>
                <w:sz w:val="20"/>
                <w:szCs w:val="20"/>
              </w:rPr>
              <w: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tc>
      </w:tr>
      <w:tr w:rsidR="00FA2D89" w:rsidRPr="00FA2D89" w:rsidTr="00866D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FA2D89" w:rsidRDefault="00FA2D89" w:rsidP="00B57FA8">
            <w:pPr>
              <w:spacing w:after="40" w:line="240" w:lineRule="auto"/>
              <w:rPr>
                <w:rFonts w:ascii="Verdana" w:hAnsi="Verdana"/>
                <w:sz w:val="20"/>
                <w:szCs w:val="20"/>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 […….............]</w:t>
            </w:r>
          </w:p>
        </w:tc>
      </w:tr>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3"/>
            </w:r>
            <w:r w:rsidRPr="00FA2D89">
              <w:rPr>
                <w:rFonts w:ascii="Verdana" w:hAnsi="Verdana"/>
                <w:sz w:val="20"/>
                <w:szCs w:val="20"/>
              </w:rPr>
              <w:t xml:space="preserve">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α) πτώχευση,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διαδικασία εξυγίανσης,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γ) ειδική εκκαθάριση,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ναι: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Παραθέστε λεπτομερή στοιχεία:</w:t>
            </w:r>
          </w:p>
          <w:p w:rsidR="00FA2D89" w:rsidRPr="00FA2D89" w:rsidRDefault="000C5E88" w:rsidP="00B57FA8">
            <w:pPr>
              <w:spacing w:after="40" w:line="240" w:lineRule="auto"/>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Verdana" w:hAnsi="Verdana"/>
                <w:sz w:val="20"/>
                <w:szCs w:val="20"/>
              </w:rPr>
              <w:t xml:space="preserve"> των μέτρων σχετικά με τη συνέ</w:t>
            </w:r>
            <w:r w:rsidRPr="00FA2D89">
              <w:rPr>
                <w:rFonts w:ascii="Verdana" w:hAnsi="Verdana"/>
                <w:sz w:val="20"/>
                <w:szCs w:val="20"/>
              </w:rPr>
              <w:t>χιση της επιχειρηματικής του λειτουργίας υπό</w:t>
            </w:r>
            <w:r>
              <w:rPr>
                <w:rFonts w:ascii="Verdana" w:hAnsi="Verdana"/>
                <w:sz w:val="20"/>
                <w:szCs w:val="20"/>
              </w:rPr>
              <w:t xml:space="preserve"> αυτές</w:t>
            </w:r>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4"/>
            </w:r>
            <w:r w:rsidRPr="00FA2D89">
              <w:rPr>
                <w:rFonts w:ascii="Verdana" w:hAnsi="Verdana"/>
                <w:sz w:val="20"/>
                <w:szCs w:val="20"/>
                <w:vertAlign w:val="superscript"/>
              </w:rPr>
              <w:t xml:space="preserve">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p>
          <w:p w:rsidR="00B57FA8" w:rsidRPr="00FA2D89" w:rsidRDefault="00B57FA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6B3D98" w:rsidRDefault="006B3D9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Pr="00FA2D89" w:rsidRDefault="00B57FA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866D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5"/>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257"/>
          <w:jc w:val="center"/>
        </w:trPr>
        <w:tc>
          <w:tcPr>
            <w:tcW w:w="4479" w:type="dxa"/>
            <w:vMerge/>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xml:space="preserve">, έχει λάβει ο οικονομικός φορέας μέτρα αυτοκάθαρσης; </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 </w:t>
            </w:r>
          </w:p>
          <w:p w:rsidR="00FA2D89" w:rsidRPr="00FA2D89" w:rsidRDefault="00FA2D89" w:rsidP="00B57FA8">
            <w:pPr>
              <w:spacing w:after="40" w:line="240" w:lineRule="auto"/>
              <w:rPr>
                <w:rFonts w:ascii="Verdana" w:hAnsi="Verdana"/>
                <w:sz w:val="20"/>
                <w:szCs w:val="20"/>
              </w:rPr>
            </w:pPr>
            <w:r w:rsidRPr="00B57FA8">
              <w:rPr>
                <w:rFonts w:ascii="Verdana" w:hAnsi="Verdana"/>
                <w:sz w:val="16"/>
                <w:szCs w:val="16"/>
              </w:rPr>
              <w:t>[..........……]</w:t>
            </w:r>
          </w:p>
        </w:tc>
      </w:tr>
      <w:tr w:rsidR="00FA2D89" w:rsidRPr="00FA2D89" w:rsidTr="00866D62">
        <w:trPr>
          <w:trHeight w:val="998"/>
          <w:jc w:val="center"/>
        </w:trPr>
        <w:tc>
          <w:tcPr>
            <w:tcW w:w="4479" w:type="dxa"/>
            <w:vMerge w:val="restart"/>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left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60"/>
          <w:jc w:val="center"/>
        </w:trPr>
        <w:tc>
          <w:tcPr>
            <w:tcW w:w="4479" w:type="dxa"/>
            <w:vMerge/>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xml:space="preserve">, έχει λάβει ο οικονομικός φορέας μέτρα αυτοκάθαρσης; </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w:t>
            </w:r>
          </w:p>
          <w:p w:rsidR="00FA2D89" w:rsidRPr="00FA2D89" w:rsidRDefault="00FA2D89" w:rsidP="00B57FA8">
            <w:pPr>
              <w:spacing w:after="40" w:line="240" w:lineRule="auto"/>
              <w:rPr>
                <w:rFonts w:ascii="Verdana" w:hAnsi="Verdana"/>
                <w:sz w:val="20"/>
                <w:szCs w:val="20"/>
              </w:rPr>
            </w:pPr>
            <w:r w:rsidRPr="00B57FA8">
              <w:rPr>
                <w:rFonts w:ascii="Verdana" w:hAnsi="Verdana"/>
                <w:sz w:val="16"/>
                <w:szCs w:val="16"/>
              </w:rPr>
              <w:t>[……]</w:t>
            </w:r>
          </w:p>
        </w:tc>
      </w:tr>
      <w:tr w:rsidR="00FA2D89" w:rsidRPr="00FA2D89" w:rsidTr="00866D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lastRenderedPageBreak/>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6"/>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27"/>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28"/>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866D62" w:rsidRDefault="00866D62" w:rsidP="00B57FA8">
            <w:pPr>
              <w:spacing w:after="40" w:line="240" w:lineRule="auto"/>
              <w:rPr>
                <w:rFonts w:ascii="Verdana" w:hAnsi="Verdana"/>
                <w:b/>
                <w:sz w:val="16"/>
                <w:szCs w:val="16"/>
              </w:rPr>
            </w:pPr>
          </w:p>
          <w:p w:rsidR="00866D62" w:rsidRDefault="00866D62" w:rsidP="00B57FA8">
            <w:pPr>
              <w:spacing w:after="40" w:line="240" w:lineRule="auto"/>
              <w:rPr>
                <w:rFonts w:ascii="Verdana" w:hAnsi="Verdana"/>
                <w:b/>
                <w:sz w:val="16"/>
                <w:szCs w:val="16"/>
              </w:rPr>
            </w:pPr>
          </w:p>
          <w:p w:rsidR="00FA2D89" w:rsidRPr="00866D62" w:rsidRDefault="00FA2D89" w:rsidP="00B57FA8">
            <w:pPr>
              <w:spacing w:after="40" w:line="240" w:lineRule="auto"/>
              <w:rPr>
                <w:rFonts w:ascii="Verdana" w:hAnsi="Verdana"/>
                <w:sz w:val="16"/>
                <w:szCs w:val="16"/>
              </w:rPr>
            </w:pPr>
            <w:r w:rsidRPr="00866D62">
              <w:rPr>
                <w:rFonts w:ascii="Verdana" w:hAnsi="Verdana"/>
                <w:b/>
                <w:sz w:val="16"/>
                <w:szCs w:val="16"/>
              </w:rPr>
              <w:t>Εάν ναι</w:t>
            </w:r>
            <w:r w:rsidRPr="00866D62">
              <w:rPr>
                <w:rFonts w:ascii="Verdana" w:hAnsi="Verdana"/>
                <w:sz w:val="16"/>
                <w:szCs w:val="16"/>
              </w:rPr>
              <w:t xml:space="preserve">, έχει λάβει ο οικονομικός φορέας μέτρα αυτοκάθαρσης; </w:t>
            </w:r>
          </w:p>
          <w:p w:rsidR="00FA2D89" w:rsidRPr="00866D62" w:rsidRDefault="00FA2D89" w:rsidP="00B57FA8">
            <w:pPr>
              <w:spacing w:after="40" w:line="240" w:lineRule="auto"/>
              <w:rPr>
                <w:rFonts w:ascii="Verdana" w:hAnsi="Verdana"/>
                <w:b/>
                <w:sz w:val="16"/>
                <w:szCs w:val="16"/>
              </w:rPr>
            </w:pPr>
            <w:r w:rsidRPr="00866D62">
              <w:rPr>
                <w:rFonts w:ascii="Verdana" w:hAnsi="Verdana"/>
                <w:sz w:val="16"/>
                <w:szCs w:val="16"/>
              </w:rPr>
              <w:t>[] Ναι [] Όχι</w:t>
            </w:r>
          </w:p>
          <w:p w:rsidR="00FA2D89" w:rsidRPr="00866D62" w:rsidRDefault="00FA2D89" w:rsidP="00B57FA8">
            <w:pPr>
              <w:spacing w:after="40" w:line="240" w:lineRule="auto"/>
              <w:rPr>
                <w:rFonts w:ascii="Verdana" w:hAnsi="Verdana"/>
                <w:sz w:val="16"/>
                <w:szCs w:val="16"/>
              </w:rPr>
            </w:pPr>
            <w:r w:rsidRPr="00866D62">
              <w:rPr>
                <w:rFonts w:ascii="Verdana" w:hAnsi="Verdana"/>
                <w:b/>
                <w:sz w:val="16"/>
                <w:szCs w:val="16"/>
              </w:rPr>
              <w:t>Εάν το έχει πράξει,</w:t>
            </w:r>
            <w:r w:rsidRPr="00866D62">
              <w:rPr>
                <w:rFonts w:ascii="Verdana" w:hAnsi="Verdana"/>
                <w:sz w:val="16"/>
                <w:szCs w:val="16"/>
              </w:rPr>
              <w:t xml:space="preserve"> περιγράψτε τα μέτρα που λήφθηκαν:</w:t>
            </w:r>
          </w:p>
          <w:p w:rsidR="00FA2D89" w:rsidRPr="00FA2D89" w:rsidRDefault="00FA2D89" w:rsidP="00B57FA8">
            <w:pPr>
              <w:spacing w:after="40" w:line="240" w:lineRule="auto"/>
              <w:rPr>
                <w:rFonts w:ascii="Verdana" w:hAnsi="Verdana"/>
                <w:sz w:val="20"/>
                <w:szCs w:val="20"/>
              </w:rPr>
            </w:pPr>
            <w:r w:rsidRPr="00866D62">
              <w:rPr>
                <w:rFonts w:ascii="Verdana" w:hAnsi="Verdana"/>
                <w:sz w:val="16"/>
                <w:szCs w:val="16"/>
              </w:rPr>
              <w:t>[……]</w:t>
            </w:r>
          </w:p>
        </w:tc>
      </w:tr>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Μπορεί ο οικονομικός φορέας να επιβεβαιώσει ότι: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δεν έχει αποκρύψει τις πληροφορίες αυτές,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A62660" w:rsidRDefault="00A62660"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tc>
      </w:tr>
    </w:tbl>
    <w:p w:rsidR="00FA2D89" w:rsidRDefault="00FA2D89" w:rsidP="00DA21D6">
      <w:pPr>
        <w:spacing w:line="240" w:lineRule="auto"/>
        <w:rPr>
          <w:rFonts w:ascii="Verdana" w:hAnsi="Verdana"/>
          <w:b/>
          <w:sz w:val="20"/>
          <w:szCs w:val="20"/>
        </w:rPr>
      </w:pPr>
    </w:p>
    <w:p w:rsidR="00866D62" w:rsidRDefault="00866D62" w:rsidP="00DA21D6">
      <w:pPr>
        <w:spacing w:line="240" w:lineRule="auto"/>
        <w:rPr>
          <w:rFonts w:ascii="Verdana" w:hAnsi="Verdana"/>
          <w:b/>
          <w:sz w:val="20"/>
          <w:szCs w:val="20"/>
        </w:rPr>
      </w:pPr>
    </w:p>
    <w:p w:rsidR="00843B37" w:rsidRPr="00FA2D89" w:rsidRDefault="00843B37" w:rsidP="00DA21D6">
      <w:pPr>
        <w:spacing w:line="240" w:lineRule="auto"/>
        <w:rPr>
          <w:rFonts w:ascii="Verdana" w:hAnsi="Verdana"/>
          <w:b/>
          <w:sz w:val="20"/>
          <w:szCs w:val="20"/>
        </w:rPr>
      </w:pPr>
    </w:p>
    <w:p w:rsidR="00FA2D89" w:rsidRPr="00FA2D89" w:rsidRDefault="00FA2D89" w:rsidP="00DA21D6">
      <w:pPr>
        <w:spacing w:line="240" w:lineRule="auto"/>
        <w:jc w:val="both"/>
        <w:rPr>
          <w:rFonts w:ascii="Verdana" w:hAnsi="Verdana"/>
          <w:sz w:val="20"/>
          <w:szCs w:val="20"/>
        </w:rPr>
      </w:pPr>
      <w:r w:rsidRPr="00FA2D89">
        <w:rPr>
          <w:rFonts w:ascii="Verdana" w:hAnsi="Verdana"/>
          <w:b/>
          <w:bCs/>
          <w:sz w:val="20"/>
          <w:szCs w:val="20"/>
          <w:u w:val="single"/>
        </w:rPr>
        <w:lastRenderedPageBreak/>
        <w:t>Μέρος IV: Κριτήρια επιλογής</w:t>
      </w:r>
    </w:p>
    <w:p w:rsidR="00FA2D89" w:rsidRPr="00FA2D89" w:rsidRDefault="00FA2D89" w:rsidP="00DA21D6">
      <w:pPr>
        <w:spacing w:line="240" w:lineRule="auto"/>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Α ), ο οικονομικός φορέας δηλώνει ότι: </w:t>
      </w:r>
    </w:p>
    <w:p w:rsidR="00FA2D89" w:rsidRPr="00FA2D89" w:rsidRDefault="00FA2D89" w:rsidP="00DA21D6">
      <w:pPr>
        <w:spacing w:line="240" w:lineRule="auto"/>
        <w:jc w:val="both"/>
        <w:rPr>
          <w:rFonts w:ascii="Verdana" w:hAnsi="Verdana"/>
          <w:b/>
          <w:i/>
          <w:sz w:val="20"/>
          <w:szCs w:val="20"/>
        </w:rPr>
      </w:pPr>
      <w:r w:rsidRPr="00FA2D89">
        <w:rPr>
          <w:rFonts w:ascii="Verdana" w:hAnsi="Verdana"/>
          <w:b/>
          <w:bCs/>
          <w:sz w:val="20"/>
          <w:szCs w:val="20"/>
        </w:rPr>
        <w:t>Α: Καταλληλότητα</w:t>
      </w:r>
    </w:p>
    <w:p w:rsidR="00FA2D89" w:rsidRPr="00FA2D89" w:rsidRDefault="00FA2D89" w:rsidP="00DA21D6">
      <w:pPr>
        <w:spacing w:line="240" w:lineRule="auto"/>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A62660">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i/>
                <w:sz w:val="20"/>
                <w:szCs w:val="20"/>
              </w:rPr>
            </w:pPr>
            <w:r w:rsidRPr="00FA2D89">
              <w:rPr>
                <w:rFonts w:ascii="Verdana" w:hAnsi="Verdana"/>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Απάντηση</w:t>
            </w:r>
          </w:p>
        </w:tc>
      </w:tr>
      <w:tr w:rsidR="00FA2D89" w:rsidRPr="00FA2D89" w:rsidTr="00A62660">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29"/>
            </w:r>
            <w:r w:rsidRPr="00FA2D89">
              <w:rPr>
                <w:rFonts w:ascii="Verdana" w:hAnsi="Verdana"/>
                <w:sz w:val="20"/>
                <w:szCs w:val="20"/>
              </w:rPr>
              <w:t>; του:</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p>
        </w:tc>
      </w:tr>
    </w:tbl>
    <w:p w:rsidR="00FA2D89" w:rsidRPr="00FA2D89" w:rsidRDefault="00FA2D89" w:rsidP="00DA21D6">
      <w:pPr>
        <w:spacing w:line="240" w:lineRule="auto"/>
        <w:rPr>
          <w:rFonts w:ascii="Verdana" w:hAnsi="Verdana"/>
          <w:b/>
          <w:bCs/>
          <w:sz w:val="20"/>
          <w:szCs w:val="20"/>
        </w:rPr>
      </w:pPr>
    </w:p>
    <w:p w:rsidR="00FA2D89" w:rsidRPr="00FA2D89" w:rsidRDefault="00FA2D89" w:rsidP="00DA21D6">
      <w:pPr>
        <w:spacing w:line="240" w:lineRule="auto"/>
        <w:jc w:val="both"/>
        <w:rPr>
          <w:rFonts w:ascii="Verdana" w:hAnsi="Verdana"/>
          <w:b/>
          <w:i/>
          <w:sz w:val="20"/>
          <w:szCs w:val="20"/>
        </w:rPr>
      </w:pPr>
      <w:r w:rsidRPr="00FA2D89">
        <w:rPr>
          <w:rFonts w:ascii="Verdana" w:hAnsi="Verdana"/>
          <w:b/>
          <w:bCs/>
          <w:sz w:val="20"/>
          <w:szCs w:val="20"/>
        </w:rPr>
        <w:t>Μέρος VI: Τελικές δηλώσεις</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w:t>
      </w:r>
      <w:r w:rsidR="00A62660">
        <w:rPr>
          <w:rFonts w:ascii="Verdana" w:hAnsi="Verdana"/>
          <w:i/>
          <w:sz w:val="20"/>
          <w:szCs w:val="20"/>
        </w:rPr>
        <w:t xml:space="preserve">ναφέρει σύμφωνα με τα μέρη Ι – </w:t>
      </w:r>
      <w:r w:rsidRPr="00FA2D89">
        <w:rPr>
          <w:rFonts w:ascii="Verdana" w:hAnsi="Verdana"/>
          <w:i/>
          <w:sz w:val="20"/>
          <w:szCs w:val="20"/>
        </w:rPr>
        <w:t>V</w:t>
      </w:r>
      <w:r w:rsidR="00A62660">
        <w:rPr>
          <w:rFonts w:ascii="Verdana" w:hAnsi="Verdana"/>
          <w:i/>
          <w:sz w:val="20"/>
          <w:szCs w:val="20"/>
        </w:rPr>
        <w:t>Ι</w:t>
      </w:r>
      <w:r w:rsidRPr="00FA2D89">
        <w:rPr>
          <w:rFonts w:ascii="Verdana" w:hAnsi="Verdana"/>
          <w:i/>
          <w:sz w:val="20"/>
          <w:szCs w:val="20"/>
        </w:rPr>
        <w:t xml:space="preserve"> ανωτέρω είναι ακριβή και ορθά και ότι έχω πλήρη επίγνωση των συνεπειών σε περίπτωση σοβαρών ψευδών δηλώσεων.</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sidR="00A62660">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30"/>
      </w:r>
      <w:r w:rsidRPr="00FA2D89">
        <w:rPr>
          <w:rFonts w:ascii="Verdana" w:hAnsi="Verdana"/>
          <w:i/>
          <w:sz w:val="20"/>
          <w:szCs w:val="20"/>
        </w:rPr>
        <w:t>, εκτός εάν :</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31"/>
      </w:r>
      <w:r w:rsidRPr="00FA2D89">
        <w:rPr>
          <w:rFonts w:ascii="Verdana" w:hAnsi="Verdana"/>
          <w:i/>
          <w:sz w:val="20"/>
          <w:szCs w:val="20"/>
        </w:rPr>
        <w:t>.</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15262" w:rsidRPr="00FA2D89" w:rsidRDefault="00F15262" w:rsidP="00F15262">
      <w:pPr>
        <w:spacing w:line="240" w:lineRule="auto"/>
        <w:jc w:val="both"/>
        <w:rPr>
          <w:rFonts w:ascii="Verdana" w:hAnsi="Verdana"/>
          <w:i/>
          <w:sz w:val="20"/>
          <w:szCs w:val="20"/>
        </w:rPr>
      </w:pPr>
      <w:r w:rsidRPr="00FA2D89">
        <w:rPr>
          <w:rFonts w:ascii="Verdana" w:hAnsi="Verdana"/>
          <w:i/>
          <w:sz w:val="20"/>
          <w:szCs w:val="20"/>
        </w:rPr>
        <w:t>Ο κάτωθι υπογεγραμμένος δίδω επισήμως τη συγκατάθεσή μου στ</w:t>
      </w:r>
      <w:r>
        <w:rPr>
          <w:rFonts w:ascii="Verdana" w:hAnsi="Verdana"/>
          <w:i/>
          <w:sz w:val="20"/>
          <w:szCs w:val="20"/>
        </w:rPr>
        <w:t>η</w:t>
      </w:r>
      <w:r w:rsidRPr="00FA2D89">
        <w:rPr>
          <w:rFonts w:ascii="Verdana" w:hAnsi="Verdana"/>
          <w:i/>
          <w:sz w:val="20"/>
          <w:szCs w:val="20"/>
        </w:rPr>
        <w:t xml:space="preserve">. </w:t>
      </w:r>
      <w:r w:rsidRPr="00FB0F85">
        <w:rPr>
          <w:rFonts w:ascii="Verdana" w:hAnsi="Verdana"/>
          <w:i/>
          <w:sz w:val="20"/>
          <w:szCs w:val="20"/>
        </w:rPr>
        <w:t>ΠΕΡΙΦΕΡΕΙΑΚΗ ΕΝΟΤΗΤΑ ΙΩΑΝΝΙΝΩΝ ΠΕΡΙΦΕΡΕΙΑΣ ΗΠΕΙΡΟΥ</w:t>
      </w:r>
      <w:r w:rsidRPr="00FA2D89">
        <w:rPr>
          <w:rFonts w:ascii="Verdana" w:hAnsi="Verdana"/>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Verdana" w:hAnsi="Verdana"/>
          <w:i/>
          <w:sz w:val="20"/>
          <w:szCs w:val="20"/>
        </w:rPr>
        <w:t>ου</w:t>
      </w:r>
      <w:r w:rsidRPr="00FA2D89">
        <w:rPr>
          <w:rFonts w:ascii="Verdana" w:hAnsi="Verdana"/>
          <w:i/>
          <w:sz w:val="20"/>
          <w:szCs w:val="20"/>
        </w:rPr>
        <w:t xml:space="preserve"> </w:t>
      </w:r>
      <w:r>
        <w:rPr>
          <w:rFonts w:ascii="Verdana" w:hAnsi="Verdana"/>
          <w:i/>
          <w:sz w:val="20"/>
          <w:szCs w:val="20"/>
        </w:rPr>
        <w:t xml:space="preserve">συνοπτικού διαγωνισμού </w:t>
      </w:r>
      <w:r w:rsidRPr="00FA2D89">
        <w:rPr>
          <w:rFonts w:ascii="Verdana" w:hAnsi="Verdana"/>
          <w:sz w:val="20"/>
          <w:szCs w:val="20"/>
        </w:rPr>
        <w:t>:</w:t>
      </w:r>
      <w:r w:rsidRPr="00FB0F85">
        <w:rPr>
          <w:rFonts w:ascii="Verdana" w:hAnsi="Verdana"/>
          <w:i/>
          <w:sz w:val="20"/>
          <w:szCs w:val="20"/>
        </w:rPr>
        <w:t xml:space="preserve"> Προμήθεια </w:t>
      </w:r>
      <w:r w:rsidRPr="00FB0F85">
        <w:rPr>
          <w:rFonts w:ascii="Verdana" w:hAnsi="Verdana" w:cs="Arial"/>
          <w:i/>
          <w:sz w:val="20"/>
          <w:szCs w:val="20"/>
        </w:rPr>
        <w:t>φωτοαντιγραφικού χαρτιού Α</w:t>
      </w:r>
      <w:r w:rsidRPr="00FB0F85">
        <w:rPr>
          <w:rFonts w:ascii="Verdana" w:hAnsi="Verdana" w:cs="Helvetica"/>
          <w:i/>
          <w:sz w:val="20"/>
          <w:szCs w:val="20"/>
        </w:rPr>
        <w:t>4</w:t>
      </w:r>
      <w:r w:rsidRPr="00FB0F85">
        <w:rPr>
          <w:rFonts w:ascii="Verdana" w:hAnsi="Verdana" w:cs="Arial"/>
          <w:i/>
          <w:sz w:val="20"/>
          <w:szCs w:val="20"/>
        </w:rPr>
        <w:t xml:space="preserve">, </w:t>
      </w:r>
      <w:r w:rsidRPr="00FB0F85">
        <w:rPr>
          <w:rFonts w:ascii="Verdana" w:hAnsi="Verdana"/>
          <w:i/>
          <w:sz w:val="20"/>
          <w:szCs w:val="20"/>
        </w:rPr>
        <w:t xml:space="preserve">για </w:t>
      </w:r>
      <w:r w:rsidRPr="00B16EC6">
        <w:rPr>
          <w:rFonts w:ascii="Verdana" w:hAnsi="Verdana"/>
          <w:sz w:val="20"/>
          <w:szCs w:val="20"/>
        </w:rPr>
        <w:t xml:space="preserve">το έτος </w:t>
      </w:r>
      <w:r w:rsidR="007A5135">
        <w:rPr>
          <w:rFonts w:ascii="Verdana" w:hAnsi="Verdana"/>
          <w:sz w:val="20"/>
          <w:szCs w:val="20"/>
        </w:rPr>
        <w:t>2020</w:t>
      </w:r>
      <w:r>
        <w:rPr>
          <w:rFonts w:ascii="Verdana" w:hAnsi="Verdana"/>
          <w:sz w:val="20"/>
          <w:szCs w:val="20"/>
        </w:rPr>
        <w:t xml:space="preserve"> </w:t>
      </w:r>
      <w:r w:rsidRPr="00FB0F85">
        <w:rPr>
          <w:rFonts w:ascii="Verdana" w:hAnsi="Verdana"/>
          <w:i/>
          <w:sz w:val="20"/>
          <w:szCs w:val="20"/>
        </w:rPr>
        <w:t xml:space="preserve">(Διακήρυξη </w:t>
      </w:r>
      <w:r w:rsidR="00A3099E" w:rsidRPr="00A3099E">
        <w:rPr>
          <w:rFonts w:ascii="Verdana" w:hAnsi="Verdana"/>
          <w:i/>
          <w:sz w:val="20"/>
          <w:szCs w:val="20"/>
        </w:rPr>
        <w:t>134658/8839/30-09-2020</w:t>
      </w:r>
      <w:bookmarkStart w:id="0" w:name="_GoBack"/>
      <w:bookmarkEnd w:id="0"/>
      <w:r w:rsidRPr="00FB0F85">
        <w:rPr>
          <w:rFonts w:ascii="Verdana" w:hAnsi="Verdana"/>
          <w:i/>
          <w:sz w:val="20"/>
          <w:szCs w:val="20"/>
        </w:rPr>
        <w:t xml:space="preserve"> - Κωδικός στο ΚΗΜΔΗΣ:</w:t>
      </w:r>
      <w:r w:rsidR="009D76A8">
        <w:rPr>
          <w:rFonts w:ascii="Verdana" w:hAnsi="Verdana"/>
          <w:i/>
          <w:sz w:val="20"/>
          <w:szCs w:val="20"/>
        </w:rPr>
        <w:t>……………………………</w:t>
      </w:r>
      <w:r w:rsidRPr="00FB0F85">
        <w:rPr>
          <w:rFonts w:ascii="Verdana" w:hAnsi="Verdana"/>
          <w:i/>
          <w:sz w:val="20"/>
          <w:szCs w:val="20"/>
        </w:rPr>
        <w:t>)</w:t>
      </w:r>
      <w:r>
        <w:rPr>
          <w:rFonts w:ascii="Verdana" w:hAnsi="Verdana"/>
          <w:i/>
          <w:sz w:val="20"/>
          <w:szCs w:val="20"/>
        </w:rPr>
        <w:t>.</w:t>
      </w:r>
    </w:p>
    <w:p w:rsidR="00FA2D89" w:rsidRPr="00FA2D89" w:rsidRDefault="00FA2D89" w:rsidP="00DA21D6">
      <w:pPr>
        <w:spacing w:line="240" w:lineRule="auto"/>
        <w:jc w:val="both"/>
        <w:rPr>
          <w:rFonts w:ascii="Verdana" w:hAnsi="Verdana"/>
          <w:i/>
          <w:sz w:val="20"/>
          <w:szCs w:val="20"/>
        </w:rPr>
      </w:pP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FA2D89" w:rsidRPr="00FA2D89" w:rsidRDefault="00FA2D89" w:rsidP="00DA21D6">
      <w:pPr>
        <w:spacing w:line="240" w:lineRule="auto"/>
        <w:jc w:val="both"/>
        <w:rPr>
          <w:rFonts w:ascii="Verdana" w:hAnsi="Verdana"/>
          <w:sz w:val="20"/>
          <w:szCs w:val="20"/>
        </w:rPr>
      </w:pPr>
      <w:r w:rsidRPr="00FA2D89">
        <w:rPr>
          <w:rFonts w:ascii="Verdana" w:hAnsi="Verdana"/>
          <w:i/>
          <w:sz w:val="20"/>
          <w:szCs w:val="20"/>
        </w:rPr>
        <w:br w:type="page"/>
      </w:r>
    </w:p>
    <w:sectPr w:rsidR="00FA2D89" w:rsidRPr="00FA2D89" w:rsidSect="00724497">
      <w:headerReference w:type="even" r:id="rId11"/>
      <w:headerReference w:type="default" r:id="rId12"/>
      <w:pgSz w:w="11906" w:h="16838"/>
      <w:pgMar w:top="1108" w:right="1274" w:bottom="709" w:left="1560" w:header="283"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47" w:rsidRDefault="00F46B47" w:rsidP="002A4042">
      <w:pPr>
        <w:spacing w:after="0" w:line="240" w:lineRule="auto"/>
      </w:pPr>
      <w:r>
        <w:separator/>
      </w:r>
    </w:p>
  </w:endnote>
  <w:endnote w:type="continuationSeparator" w:id="0">
    <w:p w:rsidR="00F46B47" w:rsidRDefault="00F46B47" w:rsidP="002A4042">
      <w:pPr>
        <w:spacing w:after="0" w:line="240" w:lineRule="auto"/>
      </w:pPr>
      <w:r>
        <w:continuationSeparator/>
      </w:r>
    </w:p>
  </w:endnote>
  <w:endnote w:id="1">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τα στοιχεία των αρμοδίων, όνομα και επώνυμο, όσες φορές χρειάζεται.</w:t>
      </w:r>
    </w:p>
  </w:endnote>
  <w:endnote w:id="3">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Τα δικαιολογητικά και η κατάταξη, εάν υπάρχουν, αναφέρονται στην πιστοποίηση.</w:t>
      </w:r>
    </w:p>
  </w:endnote>
  <w:endnote w:id="4">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Ειδικότερα ως μέλος ένωσης ή κοινοπραξίας ή άλλου παρόμοιου καθεστώτος.</w:t>
      </w:r>
    </w:p>
  </w:endnote>
  <w:endnote w:id="5">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Σύμφωνα με τις διατάξεις του άρθρου 73 παρ. 3 α, </w:t>
      </w:r>
      <w:r w:rsidRPr="00A62660">
        <w:rPr>
          <w:sz w:val="16"/>
          <w:szCs w:val="16"/>
          <w:u w:val="single"/>
        </w:rPr>
        <w:t xml:space="preserve">εφόσον προβλέπεται στα έγγραφα της σύμβασης </w:t>
      </w:r>
      <w:r w:rsidRPr="00A62660">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Σύμφωνα με άρθρο 73 παρ. 1 (β). Στον Κανονισμό ΕΕΕΣ (Κανονισμός ΕΕ 2016/7) αναφέρεται ως “διαφθορά”.</w:t>
      </w:r>
    </w:p>
  </w:endnote>
  <w:endnote w:id="8">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62660">
        <w:rPr>
          <w:b/>
          <w:sz w:val="16"/>
          <w:szCs w:val="16"/>
        </w:rPr>
        <w:t>ν. 3560/2007</w:t>
      </w:r>
      <w:r w:rsidRPr="00A62660">
        <w:rPr>
          <w:sz w:val="16"/>
          <w:szCs w:val="16"/>
        </w:rPr>
        <w:t xml:space="preserve"> </w:t>
      </w:r>
      <w:r w:rsidRPr="00A62660">
        <w:rPr>
          <w:b/>
          <w:sz w:val="16"/>
          <w:szCs w:val="16"/>
        </w:rPr>
        <w:t xml:space="preserve">(ΦΕΚ 103/Α), </w:t>
      </w:r>
      <w:r w:rsidRPr="00A62660">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A62660">
        <w:rPr>
          <w:sz w:val="16"/>
          <w:szCs w:val="16"/>
        </w:rPr>
        <w:t xml:space="preserve"> </w:t>
      </w:r>
      <w:r w:rsidRPr="00A62660">
        <w:rPr>
          <w:i/>
          <w:sz w:val="16"/>
          <w:szCs w:val="16"/>
        </w:rPr>
        <w:t>προσθήκη καθόσον στο ν. Άρθρο 73 παρ. 1 β αναφέρεται η κείμενη νομοθεσία)</w:t>
      </w:r>
      <w:r w:rsidRPr="00A62660">
        <w:rPr>
          <w:sz w:val="16"/>
          <w:szCs w:val="16"/>
        </w:rPr>
        <w:t>.</w:t>
      </w:r>
    </w:p>
  </w:endnote>
  <w:endnote w:id="9">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62660">
        <w:rPr>
          <w:rStyle w:val="ae"/>
          <w:sz w:val="16"/>
          <w:szCs w:val="16"/>
        </w:rPr>
        <w:t xml:space="preserve">  </w:t>
      </w:r>
      <w:r w:rsidRPr="00A62660">
        <w:rPr>
          <w:sz w:val="16"/>
          <w:szCs w:val="16"/>
        </w:rPr>
        <w:t>όπως κυρώθηκε με το ν. 2803/2000 (ΦΕΚ 48/Α) "</w:t>
      </w:r>
      <w:r w:rsidRPr="00A62660">
        <w:rPr>
          <w:i/>
          <w:iCs/>
          <w:sz w:val="16"/>
          <w:szCs w:val="16"/>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0">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62660">
        <w:rPr>
          <w:rStyle w:val="DeltaViewInsertion"/>
          <w:b w:val="0"/>
          <w:i w:val="0"/>
          <w:color w:val="000000"/>
          <w:sz w:val="16"/>
          <w:szCs w:val="16"/>
        </w:rPr>
        <w:t xml:space="preserve"> (ΕΕ L 309 της 25.11.2005, σ.15) </w:t>
      </w:r>
      <w:r w:rsidRPr="00A62660">
        <w:rPr>
          <w:rStyle w:val="ae"/>
          <w:color w:val="000000"/>
          <w:sz w:val="16"/>
          <w:szCs w:val="16"/>
        </w:rPr>
        <w:t xml:space="preserve"> </w:t>
      </w:r>
      <w:r w:rsidRPr="00A62660">
        <w:rPr>
          <w:rStyle w:val="DeltaViewInsertion"/>
          <w:b w:val="0"/>
          <w:i w:val="0"/>
          <w:color w:val="000000"/>
          <w:sz w:val="16"/>
          <w:szCs w:val="16"/>
        </w:rPr>
        <w:t xml:space="preserve">που ενσωματώθηκε με το ν. 3691/2008 </w:t>
      </w:r>
      <w:r w:rsidRPr="00A62660">
        <w:rPr>
          <w:rStyle w:val="DeltaViewInsertion"/>
          <w:b w:val="0"/>
          <w:i w:val="0"/>
          <w:color w:val="000000"/>
          <w:spacing w:val="-10"/>
          <w:sz w:val="16"/>
          <w:szCs w:val="16"/>
        </w:rPr>
        <w:t>(ΦΕΚ 166/Α)</w:t>
      </w:r>
      <w:r w:rsidRPr="00A62660">
        <w:rPr>
          <w:rStyle w:val="DeltaViewInsertion"/>
          <w:i w:val="0"/>
          <w:color w:val="000000"/>
          <w:spacing w:val="-10"/>
          <w:sz w:val="16"/>
          <w:szCs w:val="16"/>
        </w:rPr>
        <w:t xml:space="preserve"> </w:t>
      </w:r>
      <w:r w:rsidRPr="00A62660">
        <w:rPr>
          <w:rStyle w:val="DeltaViewInsertion"/>
          <w:iCs/>
          <w:color w:val="000000"/>
          <w:spacing w:val="-10"/>
          <w:sz w:val="16"/>
          <w:szCs w:val="16"/>
        </w:rPr>
        <w:t>“</w:t>
      </w:r>
      <w:r w:rsidRPr="00A62660">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62660">
        <w:rPr>
          <w:rStyle w:val="DeltaViewInsertion"/>
          <w:b w:val="0"/>
          <w:i w:val="0"/>
          <w:color w:val="000000"/>
          <w:sz w:val="16"/>
          <w:szCs w:val="16"/>
        </w:rPr>
        <w:t>”.</w:t>
      </w:r>
    </w:p>
  </w:endnote>
  <w:endnote w:id="12">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62660">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62660">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A62660">
        <w:rPr>
          <w:rStyle w:val="DeltaViewInsertion"/>
          <w:b w:val="0"/>
          <w:i w:val="0"/>
          <w:iCs/>
          <w:color w:val="000000"/>
          <w:sz w:val="16"/>
          <w:szCs w:val="16"/>
        </w:rPr>
        <w:t>.</w:t>
      </w:r>
    </w:p>
  </w:endnote>
  <w:endnote w:id="13">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5">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6">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7">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Σημειώνεται ότι, σύμφωνα με το άρθρο 73 παρ. 3 περ. α  και β, </w:t>
      </w:r>
      <w:r w:rsidRPr="00A62660">
        <w:rPr>
          <w:sz w:val="16"/>
          <w:szCs w:val="16"/>
          <w:u w:val="single"/>
        </w:rPr>
        <w:t xml:space="preserve">εφόσον προβλέπεται στα έγγραφα της σύμβασης </w:t>
      </w:r>
      <w:r w:rsidRPr="00A62660">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22">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4">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Άρθρο 73 παρ. 5.</w:t>
      </w:r>
    </w:p>
  </w:endnote>
  <w:endnote w:id="25">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Όπως προσδιορίζεται στο άρθρο 24 ή στα έγγραφα της σύμβασης</w:t>
      </w:r>
      <w:r w:rsidRPr="00A62660">
        <w:rPr>
          <w:b/>
          <w:i/>
          <w:sz w:val="16"/>
          <w:szCs w:val="16"/>
        </w:rPr>
        <w:t>.</w:t>
      </w:r>
    </w:p>
  </w:endnote>
  <w:endnote w:id="27">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Πρβλ άρθρο 48.</w:t>
      </w:r>
    </w:p>
  </w:endnote>
  <w:endnote w:id="28">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Όπως περιγράφεται στο Παράρτημα </w:t>
      </w:r>
      <w:r w:rsidRPr="00A62660">
        <w:rPr>
          <w:sz w:val="16"/>
          <w:szCs w:val="16"/>
          <w:lang w:val="en-US"/>
        </w:rPr>
        <w:t>XI</w:t>
      </w:r>
      <w:r w:rsidRPr="00A62660">
        <w:rPr>
          <w:sz w:val="16"/>
          <w:szCs w:val="16"/>
        </w:rPr>
        <w:t xml:space="preserve"> του Προσαρτήματος Α, </w:t>
      </w:r>
      <w:r w:rsidRPr="00A62660">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194511" w:rsidRPr="00A62660" w:rsidRDefault="00194511" w:rsidP="00867B26">
      <w:pPr>
        <w:pStyle w:val="aa"/>
        <w:tabs>
          <w:tab w:val="left" w:pos="284"/>
        </w:tabs>
        <w:jc w:val="both"/>
        <w:rPr>
          <w:sz w:val="16"/>
          <w:szCs w:val="16"/>
        </w:rPr>
      </w:pPr>
      <w:r w:rsidRPr="00A62660">
        <w:rPr>
          <w:rStyle w:val="ab"/>
          <w:sz w:val="16"/>
          <w:szCs w:val="16"/>
        </w:rPr>
        <w:endnoteRef/>
      </w:r>
      <w:r>
        <w:rPr>
          <w:sz w:val="16"/>
          <w:szCs w:val="16"/>
        </w:rPr>
        <w:tab/>
        <w:t xml:space="preserve">  </w:t>
      </w:r>
      <w:r w:rsidRPr="00A62660">
        <w:rPr>
          <w:sz w:val="16"/>
          <w:szCs w:val="16"/>
        </w:rPr>
        <w:t>βλ και άρθρο 1 ν. 4250/2014</w:t>
      </w:r>
    </w:p>
  </w:endnote>
  <w:endnote w:id="31">
    <w:p w:rsidR="00194511" w:rsidRPr="00A62660" w:rsidRDefault="00194511" w:rsidP="00867B26">
      <w:pPr>
        <w:pStyle w:val="aa"/>
        <w:tabs>
          <w:tab w:val="left" w:pos="284"/>
        </w:tabs>
        <w:jc w:val="both"/>
        <w:rPr>
          <w:sz w:val="16"/>
          <w:szCs w:val="16"/>
        </w:rPr>
      </w:pPr>
      <w:r w:rsidRPr="00A62660">
        <w:rPr>
          <w:rStyle w:val="ab"/>
          <w:sz w:val="16"/>
          <w:szCs w:val="16"/>
        </w:rPr>
        <w:endnoteRef/>
      </w:r>
      <w:r w:rsidRPr="00A62660">
        <w:rPr>
          <w:sz w:val="16"/>
          <w:szCs w:val="16"/>
        </w:rPr>
        <w:tab/>
        <w:t>Υπό την προϋπόθεση ότι ο οικονομικός φορέας έχει παράσχει τις απαραίτητες πληροφορίες (</w:t>
      </w:r>
      <w:r w:rsidRPr="00A62660">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2660">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47" w:rsidRDefault="00F46B47" w:rsidP="002A4042">
      <w:pPr>
        <w:spacing w:after="0" w:line="240" w:lineRule="auto"/>
      </w:pPr>
      <w:r>
        <w:separator/>
      </w:r>
    </w:p>
  </w:footnote>
  <w:footnote w:type="continuationSeparator" w:id="0">
    <w:p w:rsidR="00F46B47" w:rsidRDefault="00F46B47" w:rsidP="002A4042">
      <w:pPr>
        <w:spacing w:after="0" w:line="240" w:lineRule="auto"/>
      </w:pPr>
      <w:r>
        <w:continuationSeparator/>
      </w:r>
    </w:p>
  </w:footnote>
  <w:footnote w:id="1">
    <w:p w:rsidR="00194511" w:rsidRPr="00AE528A" w:rsidRDefault="00194511" w:rsidP="001A2CC5">
      <w:pPr>
        <w:pStyle w:val="a8"/>
        <w:jc w:val="both"/>
        <w:rPr>
          <w:rFonts w:ascii="Calibri" w:eastAsia="Times New Roman" w:hAnsi="Calibri" w:cs="Calibri"/>
          <w:bCs/>
          <w:color w:val="000000"/>
          <w:sz w:val="18"/>
          <w:szCs w:val="18"/>
          <w:lang w:eastAsia="el-GR"/>
        </w:rPr>
      </w:pPr>
      <w:r>
        <w:rPr>
          <w:rStyle w:val="a9"/>
        </w:rPr>
        <w:footnoteRef/>
      </w:r>
      <w:r>
        <w:t xml:space="preserve"> </w:t>
      </w:r>
      <w:r w:rsidRPr="00AE528A">
        <w:rPr>
          <w:rFonts w:ascii="Calibri" w:eastAsia="Times New Roman" w:hAnsi="Calibri" w:cs="Calibri"/>
          <w:bCs/>
          <w:color w:val="000000"/>
          <w:sz w:val="18"/>
          <w:szCs w:val="18"/>
          <w:lang w:eastAsia="el-GR"/>
        </w:rPr>
        <w:t>Για την κάλυψη των λειτουργικών αναγκών της Αρχής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 οι οποίες συνάπτονται μετά την έναρξη ισχύος του, 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 (άρθρο 4 § 3 Ν. 4013/11).</w:t>
      </w:r>
    </w:p>
  </w:footnote>
  <w:footnote w:id="2">
    <w:p w:rsidR="00194511" w:rsidRPr="00AE528A" w:rsidRDefault="00194511" w:rsidP="004D3643">
      <w:pPr>
        <w:pStyle w:val="a8"/>
        <w:rPr>
          <w:sz w:val="18"/>
          <w:szCs w:val="18"/>
        </w:rPr>
      </w:pPr>
      <w:r w:rsidRPr="00AE528A">
        <w:rPr>
          <w:rStyle w:val="a9"/>
          <w:sz w:val="18"/>
          <w:szCs w:val="18"/>
        </w:rPr>
        <w:footnoteRef/>
      </w:r>
      <w:r w:rsidRPr="00AE528A">
        <w:rPr>
          <w:sz w:val="18"/>
          <w:szCs w:val="18"/>
        </w:rPr>
        <w:t xml:space="preserve"> Από 22-3-2017 βάσει της ΚΥΑ 1191/2017 Υπουργών Οικονομικών –Δικαιοσύνης ( Φ.Ε.Κ   969/Β/22-3-2017 )</w:t>
      </w:r>
    </w:p>
  </w:footnote>
  <w:footnote w:id="3">
    <w:p w:rsidR="00194511" w:rsidRPr="00993DF4" w:rsidRDefault="00194511" w:rsidP="00C027F6">
      <w:pPr>
        <w:pStyle w:val="a8"/>
        <w:jc w:val="both"/>
        <w:rPr>
          <w:sz w:val="18"/>
          <w:szCs w:val="18"/>
        </w:rPr>
      </w:pPr>
      <w:r w:rsidRPr="00993DF4">
        <w:rPr>
          <w:rStyle w:val="a9"/>
          <w:sz w:val="18"/>
          <w:szCs w:val="18"/>
        </w:rPr>
        <w:footnoteRef/>
      </w:r>
      <w:r w:rsidRPr="00993DF4">
        <w:rPr>
          <w:sz w:val="18"/>
          <w:szCs w:val="18"/>
        </w:rPr>
        <w:t xml:space="preserve"> παρ 3 άρθρου 53 Ν.4412/16 </w:t>
      </w:r>
    </w:p>
  </w:footnote>
  <w:footnote w:id="4">
    <w:p w:rsidR="00194511" w:rsidRPr="00993DF4" w:rsidRDefault="00194511" w:rsidP="00C027F6">
      <w:pPr>
        <w:pStyle w:val="a8"/>
        <w:jc w:val="both"/>
        <w:rPr>
          <w:sz w:val="18"/>
          <w:szCs w:val="18"/>
        </w:rPr>
      </w:pPr>
      <w:r w:rsidRPr="00993DF4">
        <w:rPr>
          <w:rStyle w:val="a9"/>
          <w:sz w:val="18"/>
          <w:szCs w:val="18"/>
        </w:rPr>
        <w:footnoteRef/>
      </w:r>
      <w:r w:rsidRPr="00993DF4">
        <w:rPr>
          <w:sz w:val="18"/>
          <w:szCs w:val="18"/>
        </w:rPr>
        <w:t xml:space="preserve">παρ 10 άρθρου 80 και παρ 4 άρθρου 92 Ν.4412/16 </w:t>
      </w:r>
    </w:p>
  </w:footnote>
  <w:footnote w:id="5">
    <w:p w:rsidR="00194511" w:rsidRPr="00993DF4" w:rsidRDefault="00194511" w:rsidP="00C027F6">
      <w:pPr>
        <w:pStyle w:val="a8"/>
        <w:jc w:val="both"/>
        <w:rPr>
          <w:sz w:val="18"/>
          <w:szCs w:val="18"/>
        </w:rPr>
      </w:pPr>
      <w:r w:rsidRPr="00993DF4">
        <w:rPr>
          <w:rStyle w:val="a9"/>
          <w:sz w:val="18"/>
          <w:szCs w:val="18"/>
        </w:rPr>
        <w:footnoteRef/>
      </w:r>
      <w:r w:rsidRPr="00993DF4">
        <w:rPr>
          <w:sz w:val="18"/>
          <w:szCs w:val="18"/>
        </w:rPr>
        <w:t xml:space="preserve"> Είτε από το αρμόδιο Προξενείο του προσφέροντος ,είτε με την επίθεση της σφραγίδας «</w:t>
      </w:r>
      <w:r w:rsidRPr="00993DF4">
        <w:rPr>
          <w:sz w:val="18"/>
          <w:szCs w:val="18"/>
          <w:lang w:val="en-US"/>
        </w:rPr>
        <w:t>APOSTILE</w:t>
      </w:r>
      <w:r w:rsidRPr="00993DF4">
        <w:rPr>
          <w:sz w:val="18"/>
          <w:szCs w:val="18"/>
        </w:rPr>
        <w:t>»σύμφωνα με την συνθήκη της Χάγης της 5.10.1961, που κυρώθηκε με το ν. 1497/1984</w:t>
      </w:r>
    </w:p>
  </w:footnote>
  <w:footnote w:id="6">
    <w:p w:rsidR="00194511" w:rsidRDefault="00194511" w:rsidP="00C027F6">
      <w:pPr>
        <w:pStyle w:val="a8"/>
        <w:jc w:val="both"/>
      </w:pPr>
      <w:r w:rsidRPr="00993DF4">
        <w:rPr>
          <w:rStyle w:val="a9"/>
          <w:sz w:val="18"/>
          <w:szCs w:val="18"/>
        </w:rPr>
        <w:footnoteRef/>
      </w:r>
      <w:r w:rsidRPr="00993DF4">
        <w:rPr>
          <w:sz w:val="18"/>
          <w:szCs w:val="18"/>
        </w:rPr>
        <w:t xml:space="preserve"> παρ 10 άρθρου 80 και παρ 4 άρθρου 92 Ν.4412/16</w:t>
      </w:r>
    </w:p>
  </w:footnote>
  <w:footnote w:id="7">
    <w:p w:rsidR="00194511" w:rsidRPr="00993DF4" w:rsidRDefault="00194511" w:rsidP="00BA37E7">
      <w:pPr>
        <w:pStyle w:val="a8"/>
        <w:jc w:val="both"/>
        <w:rPr>
          <w:sz w:val="18"/>
          <w:szCs w:val="18"/>
        </w:rPr>
      </w:pPr>
      <w:r w:rsidRPr="00993DF4">
        <w:rPr>
          <w:rStyle w:val="a9"/>
          <w:sz w:val="18"/>
          <w:szCs w:val="18"/>
        </w:rPr>
        <w:footnoteRef/>
      </w:r>
      <w:r w:rsidRPr="00993DF4">
        <w:rPr>
          <w:sz w:val="18"/>
          <w:szCs w:val="18"/>
        </w:rPr>
        <w:t xml:space="preserve"> Το ΤΕΥΔ διατίθεται σε επεξεργάσιμη  μορφή στην ιστοσελίδα  της Ε.Α.Α.ΔΗ.ΣΥ :</w:t>
      </w:r>
      <w:r w:rsidRPr="00993DF4">
        <w:rPr>
          <w:sz w:val="18"/>
          <w:szCs w:val="18"/>
          <w:lang w:val="en-US"/>
        </w:rPr>
        <w:t>www</w:t>
      </w:r>
      <w:r w:rsidRPr="00993DF4">
        <w:rPr>
          <w:sz w:val="18"/>
          <w:szCs w:val="18"/>
        </w:rPr>
        <w:t>.</w:t>
      </w:r>
      <w:r w:rsidRPr="00993DF4">
        <w:rPr>
          <w:sz w:val="18"/>
          <w:szCs w:val="18"/>
          <w:lang w:val="en-US"/>
        </w:rPr>
        <w:t>eaadhsy</w:t>
      </w:r>
      <w:r w:rsidRPr="00993DF4">
        <w:rPr>
          <w:sz w:val="18"/>
          <w:szCs w:val="18"/>
        </w:rPr>
        <w:t>.</w:t>
      </w:r>
      <w:r w:rsidRPr="00993DF4">
        <w:rPr>
          <w:sz w:val="18"/>
          <w:szCs w:val="18"/>
          <w:lang w:val="en-US"/>
        </w:rPr>
        <w:t>gr</w:t>
      </w:r>
      <w:r w:rsidRPr="00993DF4">
        <w:rPr>
          <w:sz w:val="18"/>
          <w:szCs w:val="18"/>
        </w:rPr>
        <w:t xml:space="preserve"> και </w:t>
      </w:r>
      <w:r w:rsidRPr="00993DF4">
        <w:rPr>
          <w:sz w:val="18"/>
          <w:szCs w:val="18"/>
          <w:lang w:val="en-US"/>
        </w:rPr>
        <w:t>www</w:t>
      </w:r>
      <w:r w:rsidRPr="00993DF4">
        <w:rPr>
          <w:sz w:val="18"/>
          <w:szCs w:val="18"/>
        </w:rPr>
        <w:t>.</w:t>
      </w:r>
      <w:r w:rsidRPr="00993DF4">
        <w:rPr>
          <w:sz w:val="18"/>
          <w:szCs w:val="18"/>
          <w:lang w:val="en-US"/>
        </w:rPr>
        <w:t>hsppa</w:t>
      </w:r>
      <w:r w:rsidRPr="00993DF4">
        <w:rPr>
          <w:sz w:val="18"/>
          <w:szCs w:val="18"/>
        </w:rPr>
        <w:t>.</w:t>
      </w:r>
      <w:r w:rsidRPr="00993DF4">
        <w:rPr>
          <w:sz w:val="18"/>
          <w:szCs w:val="18"/>
          <w:lang w:val="en-US"/>
        </w:rPr>
        <w:t>gr</w:t>
      </w:r>
    </w:p>
  </w:footnote>
  <w:footnote w:id="8">
    <w:p w:rsidR="00194511" w:rsidRPr="00993DF4" w:rsidRDefault="00194511" w:rsidP="00BA37E7">
      <w:pPr>
        <w:pStyle w:val="a8"/>
        <w:jc w:val="both"/>
        <w:rPr>
          <w:sz w:val="18"/>
          <w:szCs w:val="18"/>
        </w:rPr>
      </w:pPr>
      <w:r w:rsidRPr="00993DF4">
        <w:rPr>
          <w:rStyle w:val="a9"/>
          <w:sz w:val="18"/>
          <w:szCs w:val="18"/>
        </w:rPr>
        <w:footnoteRef/>
      </w:r>
      <w:r w:rsidRPr="00993DF4">
        <w:rPr>
          <w:sz w:val="18"/>
          <w:szCs w:val="18"/>
        </w:rPr>
        <w:t xml:space="preserve"> </w:t>
      </w:r>
      <w:r w:rsidRPr="00993DF4">
        <w:rPr>
          <w:b/>
          <w:sz w:val="18"/>
          <w:szCs w:val="18"/>
        </w:rPr>
        <w:t>Κατευθυντήρια Οδηγία 15 ( Απόφαση Ε.Α.Α.ΔΗ.ΣΥ)  Το ΤΕΥΔ το οποίο αποτελεί πρότυπο τεύχος με δεσμευτική ισχύ,</w:t>
      </w:r>
      <w:r w:rsidRPr="00993DF4">
        <w:rPr>
          <w:sz w:val="18"/>
          <w:szCs w:val="18"/>
        </w:rPr>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 .</w:t>
      </w:r>
      <w:r w:rsidRPr="00993DF4">
        <w:rPr>
          <w:b/>
          <w:sz w:val="18"/>
          <w:szCs w:val="18"/>
        </w:rPr>
        <w:t>Οι αναθέτοντες φορείς του Βιβλίου ΙΙ του ν. 4412/2016 δύνανται</w:t>
      </w:r>
      <w:r w:rsidRPr="00993DF4">
        <w:rPr>
          <w:sz w:val="18"/>
          <w:szCs w:val="18"/>
        </w:rPr>
        <w:t xml:space="preserve">, σύμφωνα με την παρ. 5 του άρθρου 281, </w:t>
      </w:r>
      <w:r w:rsidRPr="00993DF4">
        <w:rPr>
          <w:b/>
          <w:sz w:val="18"/>
          <w:szCs w:val="18"/>
        </w:rPr>
        <w:t>να χρησιμοποιούν το ΤΕΥΔ</w:t>
      </w:r>
      <w:r w:rsidRPr="00993DF4">
        <w:rPr>
          <w:sz w:val="18"/>
          <w:szCs w:val="18"/>
        </w:rPr>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9">
    <w:p w:rsidR="00194511" w:rsidRPr="00993DF4" w:rsidRDefault="00194511" w:rsidP="00C26AB5">
      <w:pPr>
        <w:pStyle w:val="a8"/>
        <w:jc w:val="both"/>
        <w:rPr>
          <w:sz w:val="18"/>
          <w:szCs w:val="18"/>
        </w:rPr>
      </w:pPr>
      <w:r w:rsidRPr="00993DF4">
        <w:rPr>
          <w:rStyle w:val="a9"/>
          <w:b/>
          <w:sz w:val="18"/>
          <w:szCs w:val="18"/>
        </w:rPr>
        <w:footnoteRef/>
      </w:r>
      <w:r w:rsidRPr="00993DF4">
        <w:rPr>
          <w:b/>
          <w:sz w:val="18"/>
          <w:szCs w:val="18"/>
        </w:rPr>
        <w:t>(Συχνές  Ερωτήσεις – Απαντήσεις  Ε.Α.Α.ΔΗ.ΣΥ( αριθμ.</w:t>
      </w:r>
      <w:r w:rsidRPr="00993DF4">
        <w:rPr>
          <w:sz w:val="18"/>
          <w:szCs w:val="18"/>
        </w:rPr>
        <w:t xml:space="preserve"> </w:t>
      </w:r>
      <w:r w:rsidRPr="00993DF4">
        <w:rPr>
          <w:b/>
          <w:sz w:val="18"/>
          <w:szCs w:val="18"/>
        </w:rPr>
        <w:t>38</w:t>
      </w:r>
      <w:r w:rsidRPr="00993DF4">
        <w:rPr>
          <w:sz w:val="18"/>
          <w:szCs w:val="18"/>
        </w:rPr>
        <w:t xml:space="preserve"> ) 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0">
    <w:p w:rsidR="00194511" w:rsidRPr="00993DF4" w:rsidRDefault="00194511" w:rsidP="00C26AB5">
      <w:pPr>
        <w:pStyle w:val="a8"/>
        <w:jc w:val="both"/>
        <w:rPr>
          <w:sz w:val="18"/>
          <w:szCs w:val="18"/>
        </w:rPr>
      </w:pPr>
      <w:r w:rsidRPr="00993DF4">
        <w:rPr>
          <w:b/>
          <w:sz w:val="18"/>
          <w:szCs w:val="18"/>
          <w:vertAlign w:val="superscript"/>
        </w:rPr>
        <w:footnoteRef/>
      </w:r>
      <w:r w:rsidRPr="00993DF4">
        <w:rPr>
          <w:b/>
          <w:sz w:val="18"/>
          <w:szCs w:val="18"/>
        </w:rPr>
        <w:t>Κατευθυντήρια Οδηγία 15 ( Απόφαση ΕΑΑΔΗΣΥ)</w:t>
      </w:r>
      <w:r w:rsidRPr="00993DF4">
        <w:rPr>
          <w:sz w:val="18"/>
          <w:szCs w:val="18"/>
        </w:rPr>
        <w:t xml:space="preserve"> </w:t>
      </w:r>
      <w:r w:rsidRPr="00993DF4">
        <w:rPr>
          <w:b/>
          <w:sz w:val="18"/>
          <w:szCs w:val="18"/>
        </w:rPr>
        <w:t>Β. Οδηγίες συμπλήρωσης προς οικονομικούς φορείς</w:t>
      </w:r>
      <w:r w:rsidRPr="00993DF4">
        <w:rPr>
          <w:sz w:val="18"/>
          <w:szCs w:val="18"/>
        </w:rPr>
        <w:t xml:space="preserve"> </w:t>
      </w:r>
    </w:p>
    <w:p w:rsidR="00194511" w:rsidRPr="00993DF4" w:rsidRDefault="00194511" w:rsidP="00C26AB5">
      <w:pPr>
        <w:pStyle w:val="a8"/>
        <w:jc w:val="both"/>
        <w:rPr>
          <w:sz w:val="18"/>
          <w:szCs w:val="18"/>
        </w:rPr>
      </w:pPr>
      <w:r w:rsidRPr="00993DF4">
        <w:rPr>
          <w:sz w:val="18"/>
          <w:szCs w:val="18"/>
        </w:rPr>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194511" w:rsidRPr="00993DF4" w:rsidRDefault="00194511" w:rsidP="00C26AB5">
      <w:pPr>
        <w:pStyle w:val="a8"/>
        <w:jc w:val="both"/>
        <w:rPr>
          <w:sz w:val="18"/>
          <w:szCs w:val="18"/>
        </w:rPr>
      </w:pPr>
      <w:r w:rsidRPr="00993DF4">
        <w:rPr>
          <w:sz w:val="18"/>
          <w:szCs w:val="18"/>
        </w:rPr>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194511" w:rsidRPr="00993DF4" w:rsidRDefault="00194511" w:rsidP="00C26AB5">
      <w:pPr>
        <w:pStyle w:val="a8"/>
        <w:jc w:val="both"/>
        <w:rPr>
          <w:sz w:val="18"/>
          <w:szCs w:val="18"/>
        </w:rPr>
      </w:pPr>
      <w:r w:rsidRPr="00993DF4">
        <w:rPr>
          <w:sz w:val="18"/>
          <w:szCs w:val="18"/>
        </w:rPr>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το Mέρος V, εφόσον είναι σχετικές με την ειδική ικανότητα ή ικανότητες στις οποίες στηρίζεται ο οικονομικός φορέας, ομοίως για καθένα από αυτούς. </w:t>
      </w:r>
    </w:p>
    <w:p w:rsidR="00194511" w:rsidRPr="00993DF4" w:rsidRDefault="00194511" w:rsidP="00C26AB5">
      <w:pPr>
        <w:pStyle w:val="a8"/>
        <w:jc w:val="both"/>
        <w:rPr>
          <w:sz w:val="18"/>
          <w:szCs w:val="18"/>
        </w:rPr>
      </w:pPr>
      <w:r w:rsidRPr="00993DF4">
        <w:rPr>
          <w:sz w:val="18"/>
          <w:szCs w:val="18"/>
        </w:rPr>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194511" w:rsidRPr="00993DF4" w:rsidRDefault="00194511" w:rsidP="00C26AB5">
      <w:pPr>
        <w:pStyle w:val="a8"/>
        <w:jc w:val="both"/>
        <w:rPr>
          <w:sz w:val="18"/>
          <w:szCs w:val="18"/>
        </w:rPr>
      </w:pPr>
      <w:r w:rsidRPr="00993DF4">
        <w:rPr>
          <w:sz w:val="18"/>
          <w:szCs w:val="18"/>
        </w:rPr>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το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194511" w:rsidRPr="00993DF4" w:rsidRDefault="00194511" w:rsidP="00C26AB5">
      <w:pPr>
        <w:pStyle w:val="a8"/>
        <w:jc w:val="both"/>
        <w:rPr>
          <w:sz w:val="18"/>
          <w:szCs w:val="18"/>
        </w:rPr>
      </w:pPr>
      <w:r w:rsidRPr="00993DF4">
        <w:rPr>
          <w:sz w:val="18"/>
          <w:szCs w:val="18"/>
        </w:rPr>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194511" w:rsidRDefault="00194511" w:rsidP="00C26AB5">
      <w:pPr>
        <w:pStyle w:val="a8"/>
        <w:jc w:val="both"/>
      </w:pPr>
      <w:r w:rsidRPr="00993DF4">
        <w:rPr>
          <w:sz w:val="18"/>
          <w:szCs w:val="18"/>
        </w:rPr>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w:t>
      </w:r>
    </w:p>
  </w:footnote>
  <w:footnote w:id="11">
    <w:p w:rsidR="00194511" w:rsidRPr="00993DF4" w:rsidRDefault="00194511" w:rsidP="007B01A9">
      <w:pPr>
        <w:pStyle w:val="a8"/>
        <w:jc w:val="both"/>
        <w:rPr>
          <w:sz w:val="18"/>
          <w:szCs w:val="18"/>
        </w:rPr>
      </w:pPr>
      <w:r w:rsidRPr="00993DF4">
        <w:rPr>
          <w:rStyle w:val="a9"/>
          <w:sz w:val="18"/>
          <w:szCs w:val="18"/>
        </w:rPr>
        <w:footnoteRef/>
      </w:r>
      <w:r w:rsidRPr="00993DF4">
        <w:rPr>
          <w:sz w:val="18"/>
          <w:szCs w:val="18"/>
        </w:rP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194511" w:rsidRPr="00993DF4" w:rsidRDefault="00194511" w:rsidP="00EE4ACF">
      <w:pPr>
        <w:pStyle w:val="a8"/>
        <w:jc w:val="both"/>
        <w:rPr>
          <w:rFonts w:ascii="Arial" w:hAnsi="Arial" w:cs="Arial"/>
          <w:sz w:val="18"/>
          <w:szCs w:val="18"/>
        </w:rPr>
      </w:pPr>
      <w:r w:rsidRPr="00993DF4">
        <w:rPr>
          <w:rStyle w:val="a9"/>
          <w:sz w:val="18"/>
          <w:szCs w:val="18"/>
        </w:rPr>
        <w:footnoteRef/>
      </w:r>
      <w:r w:rsidRPr="00993DF4">
        <w:rPr>
          <w:sz w:val="18"/>
          <w:szCs w:val="18"/>
        </w:rPr>
        <w:t xml:space="preserve"> </w:t>
      </w:r>
      <w:r w:rsidRPr="00993DF4">
        <w:rPr>
          <w:rFonts w:ascii="Arial" w:hAnsi="Arial" w:cs="Arial"/>
          <w:sz w:val="18"/>
          <w:szCs w:val="18"/>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3">
    <w:p w:rsidR="00194511" w:rsidRDefault="00194511" w:rsidP="00EE4ACF">
      <w:pPr>
        <w:pStyle w:val="a8"/>
      </w:pPr>
      <w:r w:rsidRPr="00993DF4">
        <w:rPr>
          <w:rStyle w:val="a9"/>
          <w:sz w:val="18"/>
          <w:szCs w:val="18"/>
        </w:rPr>
        <w:footnoteRef/>
      </w:r>
      <w:r w:rsidRPr="00993DF4">
        <w:rPr>
          <w:sz w:val="18"/>
          <w:szCs w:val="18"/>
        </w:rPr>
        <w:t xml:space="preserve"> Από 22-3-2017 βάσει της ΚΥΑ 1191/2017 Υπουργών Οικονομικών –Δικαιοσύνης ( Φ.Ε.Κ   969/Β/22-3-2017 )</w:t>
      </w:r>
    </w:p>
  </w:footnote>
  <w:footnote w:id="14">
    <w:p w:rsidR="00194511" w:rsidRPr="0055311C" w:rsidRDefault="00194511" w:rsidP="00FC0D4F">
      <w:pPr>
        <w:pStyle w:val="a8"/>
        <w:jc w:val="both"/>
        <w:rPr>
          <w:rFonts w:ascii="Arial" w:hAnsi="Arial" w:cs="Arial"/>
          <w:sz w:val="18"/>
          <w:szCs w:val="18"/>
        </w:rPr>
      </w:pPr>
      <w:r w:rsidRPr="0055311C">
        <w:rPr>
          <w:rStyle w:val="a9"/>
          <w:sz w:val="18"/>
          <w:szCs w:val="18"/>
        </w:rPr>
        <w:footnoteRef/>
      </w:r>
      <w:r w:rsidRPr="0055311C">
        <w:rPr>
          <w:sz w:val="18"/>
          <w:szCs w:val="18"/>
        </w:rPr>
        <w:t xml:space="preserve"> </w:t>
      </w:r>
      <w:r w:rsidRPr="0055311C">
        <w:rPr>
          <w:rFonts w:ascii="Arial" w:hAnsi="Arial" w:cs="Arial"/>
          <w:sz w:val="18"/>
          <w:szCs w:val="18"/>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w:t>
      </w:r>
      <w:r w:rsidRPr="005A609D">
        <w:rPr>
          <w:rFonts w:ascii="Arial" w:hAnsi="Arial" w:cs="Arial"/>
        </w:rPr>
        <w:t xml:space="preserve"> </w:t>
      </w:r>
      <w:r w:rsidRPr="0055311C">
        <w:rPr>
          <w:rFonts w:ascii="Arial" w:hAnsi="Arial" w:cs="Arial"/>
          <w:sz w:val="18"/>
          <w:szCs w:val="18"/>
        </w:rPr>
        <w:t>κοινής απόφασης</w:t>
      </w:r>
      <w:r w:rsidRPr="005A609D">
        <w:rPr>
          <w:rFonts w:ascii="Arial" w:hAnsi="Arial" w:cs="Arial"/>
        </w:rPr>
        <w:t xml:space="preserve"> </w:t>
      </w:r>
      <w:r w:rsidRPr="0055311C">
        <w:rPr>
          <w:rFonts w:ascii="Arial" w:hAnsi="Arial" w:cs="Arial"/>
          <w:sz w:val="18"/>
          <w:szCs w:val="18"/>
        </w:rPr>
        <w:t>του Υπουργού Οικονομίας, Ανάπτυξης και Τουρισμού και Οικονομικών της παρ. 6 του άρθρου 36 του ν. 4412/2016</w:t>
      </w:r>
    </w:p>
  </w:footnote>
  <w:footnote w:id="15">
    <w:p w:rsidR="00194511" w:rsidRPr="0055311C" w:rsidRDefault="00194511" w:rsidP="00FC0D4F">
      <w:pPr>
        <w:pStyle w:val="a8"/>
        <w:rPr>
          <w:sz w:val="18"/>
          <w:szCs w:val="18"/>
        </w:rPr>
      </w:pPr>
      <w:r w:rsidRPr="0055311C">
        <w:rPr>
          <w:rStyle w:val="a9"/>
          <w:sz w:val="18"/>
          <w:szCs w:val="18"/>
        </w:rPr>
        <w:footnoteRef/>
      </w:r>
      <w:r w:rsidRPr="0055311C">
        <w:rPr>
          <w:sz w:val="18"/>
          <w:szCs w:val="18"/>
        </w:rPr>
        <w:t xml:space="preserve"> Από 22-3-2017 βάσει της ΚΥΑ 1191/2017 Υπουργών Οικονομικών –Δικαιοσύνης ( Φ.Ε.Κ   969/Β/22-3-2017 )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11" w:rsidRDefault="00194511">
    <w:pPr>
      <w:pStyle w:val="a4"/>
    </w:pPr>
  </w:p>
  <w:p w:rsidR="00194511" w:rsidRDefault="001945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50799"/>
      <w:docPartObj>
        <w:docPartGallery w:val="Page Numbers (Top of Page)"/>
        <w:docPartUnique/>
      </w:docPartObj>
    </w:sdtPr>
    <w:sdtContent>
      <w:p w:rsidR="00194511" w:rsidRDefault="00194511">
        <w:pPr>
          <w:pStyle w:val="a4"/>
          <w:rPr>
            <w:lang w:val="en-US"/>
          </w:rPr>
        </w:pPr>
        <w:r>
          <w:fldChar w:fldCharType="begin"/>
        </w:r>
        <w:r>
          <w:instrText>PAGE   \* MERGEFORMAT</w:instrText>
        </w:r>
        <w:r>
          <w:fldChar w:fldCharType="separate"/>
        </w:r>
        <w:r w:rsidR="007E1321">
          <w:rPr>
            <w:noProof/>
          </w:rPr>
          <w:t>1</w:t>
        </w:r>
        <w:r>
          <w:rPr>
            <w:noProof/>
          </w:rPr>
          <w:fldChar w:fldCharType="end"/>
        </w:r>
      </w:p>
      <w:p w:rsidR="00194511" w:rsidRDefault="00194511">
        <w:pPr>
          <w:pStyle w:val="a4"/>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F44930"/>
    <w:multiLevelType w:val="multilevel"/>
    <w:tmpl w:val="9B8A8450"/>
    <w:lvl w:ilvl="0">
      <w:start w:val="1"/>
      <w:numFmt w:val="decimal"/>
      <w:lvlText w:val="%1."/>
      <w:lvlJc w:val="left"/>
      <w:pPr>
        <w:tabs>
          <w:tab w:val="decimal" w:pos="8216"/>
        </w:tabs>
        <w:ind w:left="8648"/>
      </w:pPr>
      <w:rPr>
        <w:rFonts w:ascii="Arial" w:hAnsi="Arial"/>
        <w:b w:val="0"/>
        <w:strike w:val="0"/>
        <w:color w:val="000000"/>
        <w:spacing w:val="3"/>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DD95273"/>
    <w:multiLevelType w:val="multilevel"/>
    <w:tmpl w:val="FEB628B4"/>
    <w:lvl w:ilvl="0">
      <w:start w:val="3"/>
      <w:numFmt w:val="decimal"/>
      <w:lvlText w:val="%1."/>
      <w:lvlJc w:val="left"/>
      <w:pPr>
        <w:tabs>
          <w:tab w:val="decimal" w:pos="288"/>
        </w:tabs>
        <w:ind w:left="720"/>
      </w:pPr>
      <w:rPr>
        <w:rFonts w:ascii="Verdana" w:hAnsi="Verdana" w:hint="default"/>
        <w:strike w:val="0"/>
        <w:color w:val="000000"/>
        <w:spacing w:val="-5"/>
        <w:w w:val="100"/>
        <w:sz w:val="20"/>
        <w:szCs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8405E8"/>
    <w:multiLevelType w:val="multilevel"/>
    <w:tmpl w:val="8A1A892A"/>
    <w:lvl w:ilvl="0">
      <w:start w:val="1"/>
      <w:numFmt w:val="bullet"/>
      <w:lvlText w:val=""/>
      <w:lvlJc w:val="left"/>
      <w:pPr>
        <w:tabs>
          <w:tab w:val="decimal" w:pos="288"/>
        </w:tabs>
        <w:ind w:left="720"/>
      </w:pPr>
      <w:rPr>
        <w:rFonts w:ascii="Symbol" w:hAnsi="Symbol"/>
        <w:strike w:val="0"/>
        <w:color w:val="000000"/>
        <w:spacing w:val="12"/>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A7C6E6C"/>
    <w:multiLevelType w:val="multilevel"/>
    <w:tmpl w:val="F03A88E0"/>
    <w:lvl w:ilvl="0">
      <w:start w:val="1"/>
      <w:numFmt w:val="bullet"/>
      <w:lvlText w:val=""/>
      <w:lvlJc w:val="left"/>
      <w:pPr>
        <w:tabs>
          <w:tab w:val="decimal" w:pos="288"/>
        </w:tabs>
        <w:ind w:left="720"/>
      </w:pPr>
      <w:rPr>
        <w:rFonts w:ascii="Symbol" w:hAnsi="Symbol"/>
        <w:b/>
        <w:strike w:val="0"/>
        <w:color w:val="000000"/>
        <w:spacing w:val="0"/>
        <w:w w:val="100"/>
        <w:sz w:val="17"/>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EE250C4"/>
    <w:multiLevelType w:val="multilevel"/>
    <w:tmpl w:val="19FC4AD2"/>
    <w:lvl w:ilvl="0">
      <w:start w:val="1"/>
      <w:numFmt w:val="decimal"/>
      <w:lvlText w:val="%1."/>
      <w:lvlJc w:val="left"/>
      <w:pPr>
        <w:tabs>
          <w:tab w:val="decimal" w:pos="288"/>
        </w:tabs>
        <w:ind w:left="720"/>
      </w:pPr>
      <w:rPr>
        <w:rFonts w:ascii="Arial" w:hAnsi="Arial"/>
        <w:strike w:val="0"/>
        <w:color w:val="000000"/>
        <w:spacing w:val="2"/>
        <w:w w:val="100"/>
        <w:sz w:val="20"/>
        <w:szCs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6"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7"/>
  </w:num>
  <w:num w:numId="5">
    <w:abstractNumId w:val="26"/>
  </w:num>
  <w:num w:numId="6">
    <w:abstractNumId w:val="13"/>
  </w:num>
  <w:num w:numId="7">
    <w:abstractNumId w:val="22"/>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27"/>
  </w:num>
  <w:num w:numId="12">
    <w:abstractNumId w:val="9"/>
  </w:num>
  <w:num w:numId="13">
    <w:abstractNumId w:val="7"/>
  </w:num>
  <w:num w:numId="14">
    <w:abstractNumId w:val="10"/>
  </w:num>
  <w:num w:numId="15">
    <w:abstractNumId w:val="18"/>
  </w:num>
  <w:num w:numId="16">
    <w:abstractNumId w:val="20"/>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14"/>
  </w:num>
  <w:num w:numId="27">
    <w:abstractNumId w:val="23"/>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2"/>
    <w:rsid w:val="000009D9"/>
    <w:rsid w:val="0000745B"/>
    <w:rsid w:val="00031336"/>
    <w:rsid w:val="00033B8E"/>
    <w:rsid w:val="00036CA2"/>
    <w:rsid w:val="00037FE2"/>
    <w:rsid w:val="00044019"/>
    <w:rsid w:val="000605BE"/>
    <w:rsid w:val="000607E7"/>
    <w:rsid w:val="00061F4D"/>
    <w:rsid w:val="00061FA1"/>
    <w:rsid w:val="00066D9D"/>
    <w:rsid w:val="000767F5"/>
    <w:rsid w:val="00077FBD"/>
    <w:rsid w:val="00080C10"/>
    <w:rsid w:val="00081286"/>
    <w:rsid w:val="0008458F"/>
    <w:rsid w:val="000849C8"/>
    <w:rsid w:val="00085057"/>
    <w:rsid w:val="000B3E21"/>
    <w:rsid w:val="000B5792"/>
    <w:rsid w:val="000C1905"/>
    <w:rsid w:val="000C55E7"/>
    <w:rsid w:val="000C5E88"/>
    <w:rsid w:val="000D5B39"/>
    <w:rsid w:val="000E03D6"/>
    <w:rsid w:val="000E7D7B"/>
    <w:rsid w:val="000F1C93"/>
    <w:rsid w:val="00120CF2"/>
    <w:rsid w:val="001225A8"/>
    <w:rsid w:val="00134DE9"/>
    <w:rsid w:val="00135E3D"/>
    <w:rsid w:val="00135F5D"/>
    <w:rsid w:val="001413FE"/>
    <w:rsid w:val="001531C9"/>
    <w:rsid w:val="00172057"/>
    <w:rsid w:val="00172E32"/>
    <w:rsid w:val="00181824"/>
    <w:rsid w:val="00183834"/>
    <w:rsid w:val="00186E95"/>
    <w:rsid w:val="00192E0F"/>
    <w:rsid w:val="00194511"/>
    <w:rsid w:val="001952C7"/>
    <w:rsid w:val="001967FB"/>
    <w:rsid w:val="00196B7F"/>
    <w:rsid w:val="00196C18"/>
    <w:rsid w:val="001A079B"/>
    <w:rsid w:val="001A2CC5"/>
    <w:rsid w:val="001A6439"/>
    <w:rsid w:val="001D6216"/>
    <w:rsid w:val="001D6FFA"/>
    <w:rsid w:val="001E128F"/>
    <w:rsid w:val="001E2C7B"/>
    <w:rsid w:val="001E3F80"/>
    <w:rsid w:val="001E55D1"/>
    <w:rsid w:val="001F20EA"/>
    <w:rsid w:val="001F380D"/>
    <w:rsid w:val="00200879"/>
    <w:rsid w:val="00214CD8"/>
    <w:rsid w:val="00215CC0"/>
    <w:rsid w:val="00223FDB"/>
    <w:rsid w:val="00227F7D"/>
    <w:rsid w:val="00230E3F"/>
    <w:rsid w:val="00241D4F"/>
    <w:rsid w:val="0024598D"/>
    <w:rsid w:val="002517E4"/>
    <w:rsid w:val="00256C25"/>
    <w:rsid w:val="00264237"/>
    <w:rsid w:val="002676DE"/>
    <w:rsid w:val="00283E54"/>
    <w:rsid w:val="002867B1"/>
    <w:rsid w:val="00287A56"/>
    <w:rsid w:val="00287BD6"/>
    <w:rsid w:val="00293B36"/>
    <w:rsid w:val="0029539F"/>
    <w:rsid w:val="002A02AB"/>
    <w:rsid w:val="002A2F94"/>
    <w:rsid w:val="002A4042"/>
    <w:rsid w:val="002B2B9A"/>
    <w:rsid w:val="002B6665"/>
    <w:rsid w:val="002B6AB0"/>
    <w:rsid w:val="002B6D96"/>
    <w:rsid w:val="002C19E1"/>
    <w:rsid w:val="002C6E36"/>
    <w:rsid w:val="002D095E"/>
    <w:rsid w:val="002D2F63"/>
    <w:rsid w:val="002D53A0"/>
    <w:rsid w:val="002D5AB5"/>
    <w:rsid w:val="002E2C6F"/>
    <w:rsid w:val="002E3BED"/>
    <w:rsid w:val="002E6B37"/>
    <w:rsid w:val="00305935"/>
    <w:rsid w:val="00306872"/>
    <w:rsid w:val="00312047"/>
    <w:rsid w:val="003149D1"/>
    <w:rsid w:val="003160A3"/>
    <w:rsid w:val="003168D1"/>
    <w:rsid w:val="0031758C"/>
    <w:rsid w:val="0032529D"/>
    <w:rsid w:val="00337106"/>
    <w:rsid w:val="003532C9"/>
    <w:rsid w:val="003532D1"/>
    <w:rsid w:val="00360536"/>
    <w:rsid w:val="003606CD"/>
    <w:rsid w:val="00362367"/>
    <w:rsid w:val="003722A1"/>
    <w:rsid w:val="0039123E"/>
    <w:rsid w:val="003921F8"/>
    <w:rsid w:val="00393109"/>
    <w:rsid w:val="003946EB"/>
    <w:rsid w:val="003946F9"/>
    <w:rsid w:val="003A0B54"/>
    <w:rsid w:val="003A4DA6"/>
    <w:rsid w:val="003B16DD"/>
    <w:rsid w:val="003B5379"/>
    <w:rsid w:val="003B6035"/>
    <w:rsid w:val="003C6473"/>
    <w:rsid w:val="003D0D61"/>
    <w:rsid w:val="003E2666"/>
    <w:rsid w:val="003E4FCF"/>
    <w:rsid w:val="003E600E"/>
    <w:rsid w:val="003E6C05"/>
    <w:rsid w:val="003F1A11"/>
    <w:rsid w:val="003F49D6"/>
    <w:rsid w:val="003F6DF8"/>
    <w:rsid w:val="00416969"/>
    <w:rsid w:val="00416B4D"/>
    <w:rsid w:val="00417D61"/>
    <w:rsid w:val="00424926"/>
    <w:rsid w:val="0042623B"/>
    <w:rsid w:val="004338C4"/>
    <w:rsid w:val="00436FA1"/>
    <w:rsid w:val="0045142B"/>
    <w:rsid w:val="00460877"/>
    <w:rsid w:val="004616D7"/>
    <w:rsid w:val="0046434F"/>
    <w:rsid w:val="004752BD"/>
    <w:rsid w:val="004867D7"/>
    <w:rsid w:val="00490DF5"/>
    <w:rsid w:val="00495499"/>
    <w:rsid w:val="00495698"/>
    <w:rsid w:val="00496F74"/>
    <w:rsid w:val="004A0855"/>
    <w:rsid w:val="004A2699"/>
    <w:rsid w:val="004A5525"/>
    <w:rsid w:val="004A57DE"/>
    <w:rsid w:val="004B0C97"/>
    <w:rsid w:val="004B1EB6"/>
    <w:rsid w:val="004B6784"/>
    <w:rsid w:val="004B74A9"/>
    <w:rsid w:val="004B760E"/>
    <w:rsid w:val="004C19FD"/>
    <w:rsid w:val="004C7671"/>
    <w:rsid w:val="004D3643"/>
    <w:rsid w:val="004D3B97"/>
    <w:rsid w:val="004E0E6A"/>
    <w:rsid w:val="004F1800"/>
    <w:rsid w:val="004F4C31"/>
    <w:rsid w:val="0050155B"/>
    <w:rsid w:val="00502781"/>
    <w:rsid w:val="005066F9"/>
    <w:rsid w:val="00513229"/>
    <w:rsid w:val="005225EE"/>
    <w:rsid w:val="00523B52"/>
    <w:rsid w:val="00526C67"/>
    <w:rsid w:val="00534603"/>
    <w:rsid w:val="005357D8"/>
    <w:rsid w:val="00542C01"/>
    <w:rsid w:val="00543BE6"/>
    <w:rsid w:val="0055073B"/>
    <w:rsid w:val="00550EC5"/>
    <w:rsid w:val="0055311C"/>
    <w:rsid w:val="00554A0E"/>
    <w:rsid w:val="005554C4"/>
    <w:rsid w:val="0056184B"/>
    <w:rsid w:val="00561BF7"/>
    <w:rsid w:val="00574C39"/>
    <w:rsid w:val="00587CF4"/>
    <w:rsid w:val="005A6D7F"/>
    <w:rsid w:val="005B0506"/>
    <w:rsid w:val="005B760F"/>
    <w:rsid w:val="005D2B78"/>
    <w:rsid w:val="005D6334"/>
    <w:rsid w:val="005E0DD6"/>
    <w:rsid w:val="005E2325"/>
    <w:rsid w:val="005E2B78"/>
    <w:rsid w:val="005E60FA"/>
    <w:rsid w:val="005E6BE4"/>
    <w:rsid w:val="005E75ED"/>
    <w:rsid w:val="005F1275"/>
    <w:rsid w:val="005F6696"/>
    <w:rsid w:val="00615282"/>
    <w:rsid w:val="006247B0"/>
    <w:rsid w:val="0063472E"/>
    <w:rsid w:val="006436E9"/>
    <w:rsid w:val="00651FEA"/>
    <w:rsid w:val="00653AD2"/>
    <w:rsid w:val="00673554"/>
    <w:rsid w:val="006744B2"/>
    <w:rsid w:val="00676DEA"/>
    <w:rsid w:val="00681BF5"/>
    <w:rsid w:val="00686835"/>
    <w:rsid w:val="00687136"/>
    <w:rsid w:val="006900EE"/>
    <w:rsid w:val="00693EA5"/>
    <w:rsid w:val="00696A8A"/>
    <w:rsid w:val="006A412E"/>
    <w:rsid w:val="006A6B81"/>
    <w:rsid w:val="006B3D98"/>
    <w:rsid w:val="006B55A5"/>
    <w:rsid w:val="006C693B"/>
    <w:rsid w:val="006D2F3F"/>
    <w:rsid w:val="006D3587"/>
    <w:rsid w:val="006D457D"/>
    <w:rsid w:val="006E091D"/>
    <w:rsid w:val="006E0920"/>
    <w:rsid w:val="006E2270"/>
    <w:rsid w:val="006E27C6"/>
    <w:rsid w:val="006E42A0"/>
    <w:rsid w:val="006F55FB"/>
    <w:rsid w:val="007065E6"/>
    <w:rsid w:val="007068F4"/>
    <w:rsid w:val="00710E4C"/>
    <w:rsid w:val="00711A8E"/>
    <w:rsid w:val="00720076"/>
    <w:rsid w:val="00724497"/>
    <w:rsid w:val="0073032C"/>
    <w:rsid w:val="00730894"/>
    <w:rsid w:val="007313B4"/>
    <w:rsid w:val="00736F4A"/>
    <w:rsid w:val="00751A16"/>
    <w:rsid w:val="00751C74"/>
    <w:rsid w:val="0075211F"/>
    <w:rsid w:val="00761D7D"/>
    <w:rsid w:val="00767D26"/>
    <w:rsid w:val="007859F0"/>
    <w:rsid w:val="007A1447"/>
    <w:rsid w:val="007A331B"/>
    <w:rsid w:val="007A5135"/>
    <w:rsid w:val="007A7A2F"/>
    <w:rsid w:val="007B01A9"/>
    <w:rsid w:val="007B1079"/>
    <w:rsid w:val="007B3351"/>
    <w:rsid w:val="007C0B20"/>
    <w:rsid w:val="007C1634"/>
    <w:rsid w:val="007C312B"/>
    <w:rsid w:val="007C5EF1"/>
    <w:rsid w:val="007D3A90"/>
    <w:rsid w:val="007E1321"/>
    <w:rsid w:val="007E4890"/>
    <w:rsid w:val="007E7EE0"/>
    <w:rsid w:val="007F045C"/>
    <w:rsid w:val="007F1851"/>
    <w:rsid w:val="007F6E1B"/>
    <w:rsid w:val="00801487"/>
    <w:rsid w:val="00802267"/>
    <w:rsid w:val="008045A2"/>
    <w:rsid w:val="008106D4"/>
    <w:rsid w:val="00810E08"/>
    <w:rsid w:val="008235AC"/>
    <w:rsid w:val="008254B3"/>
    <w:rsid w:val="008416CE"/>
    <w:rsid w:val="00843B37"/>
    <w:rsid w:val="00843FA5"/>
    <w:rsid w:val="0085172D"/>
    <w:rsid w:val="0085589F"/>
    <w:rsid w:val="00856C00"/>
    <w:rsid w:val="008622DD"/>
    <w:rsid w:val="00862FCF"/>
    <w:rsid w:val="00863902"/>
    <w:rsid w:val="008667F3"/>
    <w:rsid w:val="00866D62"/>
    <w:rsid w:val="00867B26"/>
    <w:rsid w:val="00873FBC"/>
    <w:rsid w:val="00876CF2"/>
    <w:rsid w:val="00880947"/>
    <w:rsid w:val="008831B4"/>
    <w:rsid w:val="0088366C"/>
    <w:rsid w:val="008B19B8"/>
    <w:rsid w:val="008B3B93"/>
    <w:rsid w:val="008B6C52"/>
    <w:rsid w:val="008B6E3B"/>
    <w:rsid w:val="008B78B4"/>
    <w:rsid w:val="008C0C25"/>
    <w:rsid w:val="008C23E4"/>
    <w:rsid w:val="008C4A54"/>
    <w:rsid w:val="008C65D0"/>
    <w:rsid w:val="008D362E"/>
    <w:rsid w:val="008E2CC3"/>
    <w:rsid w:val="008F42CF"/>
    <w:rsid w:val="0090442E"/>
    <w:rsid w:val="0091063D"/>
    <w:rsid w:val="00912708"/>
    <w:rsid w:val="00916050"/>
    <w:rsid w:val="009173F1"/>
    <w:rsid w:val="009206F6"/>
    <w:rsid w:val="009305B4"/>
    <w:rsid w:val="009313B0"/>
    <w:rsid w:val="00934D37"/>
    <w:rsid w:val="00935875"/>
    <w:rsid w:val="00937667"/>
    <w:rsid w:val="0094531D"/>
    <w:rsid w:val="00950483"/>
    <w:rsid w:val="00950F5E"/>
    <w:rsid w:val="00952B31"/>
    <w:rsid w:val="0096019F"/>
    <w:rsid w:val="009649DF"/>
    <w:rsid w:val="00972863"/>
    <w:rsid w:val="00982BFB"/>
    <w:rsid w:val="00983502"/>
    <w:rsid w:val="009906CC"/>
    <w:rsid w:val="00993DF4"/>
    <w:rsid w:val="009A4A84"/>
    <w:rsid w:val="009A6009"/>
    <w:rsid w:val="009A63FE"/>
    <w:rsid w:val="009A6FB1"/>
    <w:rsid w:val="009A79AC"/>
    <w:rsid w:val="009B1AF4"/>
    <w:rsid w:val="009B3CF8"/>
    <w:rsid w:val="009C2EE6"/>
    <w:rsid w:val="009D76A8"/>
    <w:rsid w:val="009E6392"/>
    <w:rsid w:val="009E6A46"/>
    <w:rsid w:val="009E7DCC"/>
    <w:rsid w:val="009F192A"/>
    <w:rsid w:val="009F20CD"/>
    <w:rsid w:val="009F7C74"/>
    <w:rsid w:val="00A13478"/>
    <w:rsid w:val="00A20E7C"/>
    <w:rsid w:val="00A21589"/>
    <w:rsid w:val="00A225ED"/>
    <w:rsid w:val="00A2338D"/>
    <w:rsid w:val="00A268F3"/>
    <w:rsid w:val="00A26903"/>
    <w:rsid w:val="00A3099E"/>
    <w:rsid w:val="00A33AD9"/>
    <w:rsid w:val="00A357E1"/>
    <w:rsid w:val="00A43B9A"/>
    <w:rsid w:val="00A454B8"/>
    <w:rsid w:val="00A5101E"/>
    <w:rsid w:val="00A51196"/>
    <w:rsid w:val="00A54F86"/>
    <w:rsid w:val="00A550FE"/>
    <w:rsid w:val="00A62660"/>
    <w:rsid w:val="00A62821"/>
    <w:rsid w:val="00A63B84"/>
    <w:rsid w:val="00A66B18"/>
    <w:rsid w:val="00A707BC"/>
    <w:rsid w:val="00A802B3"/>
    <w:rsid w:val="00A83A15"/>
    <w:rsid w:val="00A84226"/>
    <w:rsid w:val="00A844F2"/>
    <w:rsid w:val="00A95C35"/>
    <w:rsid w:val="00A96B33"/>
    <w:rsid w:val="00AB27E6"/>
    <w:rsid w:val="00AC0781"/>
    <w:rsid w:val="00AC1010"/>
    <w:rsid w:val="00AC14C8"/>
    <w:rsid w:val="00AE528A"/>
    <w:rsid w:val="00AF1701"/>
    <w:rsid w:val="00AF2E58"/>
    <w:rsid w:val="00AF497D"/>
    <w:rsid w:val="00AF7DE4"/>
    <w:rsid w:val="00B11FBD"/>
    <w:rsid w:val="00B16EC6"/>
    <w:rsid w:val="00B21084"/>
    <w:rsid w:val="00B3111E"/>
    <w:rsid w:val="00B421CD"/>
    <w:rsid w:val="00B45A7C"/>
    <w:rsid w:val="00B50586"/>
    <w:rsid w:val="00B57FA8"/>
    <w:rsid w:val="00B750F8"/>
    <w:rsid w:val="00B83612"/>
    <w:rsid w:val="00B90EA7"/>
    <w:rsid w:val="00B93696"/>
    <w:rsid w:val="00B94131"/>
    <w:rsid w:val="00B95AB6"/>
    <w:rsid w:val="00B972EE"/>
    <w:rsid w:val="00BA239D"/>
    <w:rsid w:val="00BA37E7"/>
    <w:rsid w:val="00BA5CC3"/>
    <w:rsid w:val="00BA5D5F"/>
    <w:rsid w:val="00BB40E6"/>
    <w:rsid w:val="00BC2351"/>
    <w:rsid w:val="00BC27A9"/>
    <w:rsid w:val="00BC4764"/>
    <w:rsid w:val="00BD12BF"/>
    <w:rsid w:val="00BD1D6E"/>
    <w:rsid w:val="00BD2205"/>
    <w:rsid w:val="00BD7CD6"/>
    <w:rsid w:val="00BE0F34"/>
    <w:rsid w:val="00BE24AD"/>
    <w:rsid w:val="00BF035D"/>
    <w:rsid w:val="00BF28DF"/>
    <w:rsid w:val="00BF328B"/>
    <w:rsid w:val="00C027F6"/>
    <w:rsid w:val="00C05684"/>
    <w:rsid w:val="00C07EF5"/>
    <w:rsid w:val="00C114B5"/>
    <w:rsid w:val="00C26AB5"/>
    <w:rsid w:val="00C3363B"/>
    <w:rsid w:val="00C35958"/>
    <w:rsid w:val="00C3749E"/>
    <w:rsid w:val="00C414B0"/>
    <w:rsid w:val="00C43047"/>
    <w:rsid w:val="00C43903"/>
    <w:rsid w:val="00C46B80"/>
    <w:rsid w:val="00C612C0"/>
    <w:rsid w:val="00C6130B"/>
    <w:rsid w:val="00C62336"/>
    <w:rsid w:val="00C6653F"/>
    <w:rsid w:val="00C669ED"/>
    <w:rsid w:val="00C71E2D"/>
    <w:rsid w:val="00C71F3D"/>
    <w:rsid w:val="00C80FD6"/>
    <w:rsid w:val="00C818BF"/>
    <w:rsid w:val="00C946C0"/>
    <w:rsid w:val="00CA2F53"/>
    <w:rsid w:val="00CB3B1A"/>
    <w:rsid w:val="00CB4EA7"/>
    <w:rsid w:val="00CB597F"/>
    <w:rsid w:val="00CC26FE"/>
    <w:rsid w:val="00CC59E7"/>
    <w:rsid w:val="00CD1E95"/>
    <w:rsid w:val="00CE1478"/>
    <w:rsid w:val="00CE3FE6"/>
    <w:rsid w:val="00CE447F"/>
    <w:rsid w:val="00CF156D"/>
    <w:rsid w:val="00CF2775"/>
    <w:rsid w:val="00D022DF"/>
    <w:rsid w:val="00D0260C"/>
    <w:rsid w:val="00D03CF7"/>
    <w:rsid w:val="00D04149"/>
    <w:rsid w:val="00D073B3"/>
    <w:rsid w:val="00D10EF6"/>
    <w:rsid w:val="00D129E0"/>
    <w:rsid w:val="00D15332"/>
    <w:rsid w:val="00D268D6"/>
    <w:rsid w:val="00D33F9C"/>
    <w:rsid w:val="00D35695"/>
    <w:rsid w:val="00D36273"/>
    <w:rsid w:val="00D416EB"/>
    <w:rsid w:val="00D41B61"/>
    <w:rsid w:val="00D51EBF"/>
    <w:rsid w:val="00D54506"/>
    <w:rsid w:val="00D61B27"/>
    <w:rsid w:val="00D72E5F"/>
    <w:rsid w:val="00D74937"/>
    <w:rsid w:val="00D7746D"/>
    <w:rsid w:val="00D92AB5"/>
    <w:rsid w:val="00DA21D6"/>
    <w:rsid w:val="00DB0E60"/>
    <w:rsid w:val="00DB438B"/>
    <w:rsid w:val="00DB6C88"/>
    <w:rsid w:val="00DB702F"/>
    <w:rsid w:val="00DC2435"/>
    <w:rsid w:val="00DD33C0"/>
    <w:rsid w:val="00DD6D1C"/>
    <w:rsid w:val="00DE06C9"/>
    <w:rsid w:val="00DE4224"/>
    <w:rsid w:val="00DE4B4A"/>
    <w:rsid w:val="00DE4F7D"/>
    <w:rsid w:val="00DE71DE"/>
    <w:rsid w:val="00DF0D89"/>
    <w:rsid w:val="00DF1B61"/>
    <w:rsid w:val="00E03F4B"/>
    <w:rsid w:val="00E11F88"/>
    <w:rsid w:val="00E14A12"/>
    <w:rsid w:val="00E21FDB"/>
    <w:rsid w:val="00E23EDF"/>
    <w:rsid w:val="00E242C3"/>
    <w:rsid w:val="00E25085"/>
    <w:rsid w:val="00E3783B"/>
    <w:rsid w:val="00E51312"/>
    <w:rsid w:val="00E52AAA"/>
    <w:rsid w:val="00E5479C"/>
    <w:rsid w:val="00E62868"/>
    <w:rsid w:val="00E63AD8"/>
    <w:rsid w:val="00E7638C"/>
    <w:rsid w:val="00E76D6A"/>
    <w:rsid w:val="00E77A16"/>
    <w:rsid w:val="00E81461"/>
    <w:rsid w:val="00E926B7"/>
    <w:rsid w:val="00EB567E"/>
    <w:rsid w:val="00EC5A86"/>
    <w:rsid w:val="00EC66CF"/>
    <w:rsid w:val="00EC765C"/>
    <w:rsid w:val="00EC7B9D"/>
    <w:rsid w:val="00ED1F08"/>
    <w:rsid w:val="00ED2213"/>
    <w:rsid w:val="00ED6C22"/>
    <w:rsid w:val="00EE4ACF"/>
    <w:rsid w:val="00EE6918"/>
    <w:rsid w:val="00EF1190"/>
    <w:rsid w:val="00EF32EE"/>
    <w:rsid w:val="00EF36BE"/>
    <w:rsid w:val="00F02939"/>
    <w:rsid w:val="00F0648D"/>
    <w:rsid w:val="00F10734"/>
    <w:rsid w:val="00F15262"/>
    <w:rsid w:val="00F21F1D"/>
    <w:rsid w:val="00F22D03"/>
    <w:rsid w:val="00F24467"/>
    <w:rsid w:val="00F24556"/>
    <w:rsid w:val="00F26125"/>
    <w:rsid w:val="00F270AA"/>
    <w:rsid w:val="00F349E6"/>
    <w:rsid w:val="00F46B47"/>
    <w:rsid w:val="00F47591"/>
    <w:rsid w:val="00F5192D"/>
    <w:rsid w:val="00F550CC"/>
    <w:rsid w:val="00F555E4"/>
    <w:rsid w:val="00F7194D"/>
    <w:rsid w:val="00F7358C"/>
    <w:rsid w:val="00F7747C"/>
    <w:rsid w:val="00F77A4C"/>
    <w:rsid w:val="00F85619"/>
    <w:rsid w:val="00F906FD"/>
    <w:rsid w:val="00F91380"/>
    <w:rsid w:val="00F92964"/>
    <w:rsid w:val="00FA0EDA"/>
    <w:rsid w:val="00FA2D89"/>
    <w:rsid w:val="00FA713F"/>
    <w:rsid w:val="00FB779F"/>
    <w:rsid w:val="00FC0D4F"/>
    <w:rsid w:val="00FC293C"/>
    <w:rsid w:val="00FC772A"/>
    <w:rsid w:val="00FD5F96"/>
    <w:rsid w:val="00FD71C4"/>
    <w:rsid w:val="00FE193C"/>
    <w:rsid w:val="00FE7565"/>
    <w:rsid w:val="00FF2A00"/>
    <w:rsid w:val="00FF3548"/>
    <w:rsid w:val="00FF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F17D"/>
  <w15:docId w15:val="{F121FB6A-28B1-4299-B251-EDDCF455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0E"/>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nhideWhenUsed/>
    <w:rsid w:val="002A4042"/>
    <w:pPr>
      <w:tabs>
        <w:tab w:val="center" w:pos="4153"/>
        <w:tab w:val="right" w:pos="8306"/>
      </w:tabs>
      <w:spacing w:after="0" w:line="240" w:lineRule="auto"/>
    </w:pPr>
  </w:style>
  <w:style w:type="character" w:customStyle="1" w:styleId="Char0">
    <w:name w:val="Υποσέλιδο Char"/>
    <w:basedOn w:val="a0"/>
    <w:link w:val="a5"/>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908924063">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70904190">
      <w:bodyDiv w:val="1"/>
      <w:marLeft w:val="0"/>
      <w:marRight w:val="0"/>
      <w:marTop w:val="0"/>
      <w:marBottom w:val="0"/>
      <w:divBdr>
        <w:top w:val="none" w:sz="0" w:space="0" w:color="auto"/>
        <w:left w:val="none" w:sz="0" w:space="0" w:color="auto"/>
        <w:bottom w:val="none" w:sz="0" w:space="0" w:color="auto"/>
        <w:right w:val="none" w:sz="0" w:space="0" w:color="auto"/>
      </w:divBdr>
    </w:div>
    <w:div w:id="21406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chamos@php.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D95B-1894-49B0-AC3C-7F6BEE6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14851</Words>
  <Characters>80196</Characters>
  <Application>Microsoft Office Word</Application>
  <DocSecurity>0</DocSecurity>
  <Lines>668</Lines>
  <Paragraphs>189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ΓΡΑΜΜΑΤΕΑΣ</dc:creator>
  <cp:lastModifiedBy>x</cp:lastModifiedBy>
  <cp:revision>2</cp:revision>
  <cp:lastPrinted>2020-09-30T07:22:00Z</cp:lastPrinted>
  <dcterms:created xsi:type="dcterms:W3CDTF">2020-09-30T07:28:00Z</dcterms:created>
  <dcterms:modified xsi:type="dcterms:W3CDTF">2020-09-30T07:28:00Z</dcterms:modified>
</cp:coreProperties>
</file>